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55E653" w14:textId="77777777" w:rsidR="00E10CAF" w:rsidRPr="00E10CAF" w:rsidRDefault="00E10CAF" w:rsidP="000F4827">
      <w:pPr>
        <w:jc w:val="center"/>
        <w:rPr>
          <w:sz w:val="28"/>
          <w:szCs w:val="28"/>
        </w:rPr>
      </w:pPr>
      <w:r w:rsidRPr="00E10CAF">
        <w:rPr>
          <w:sz w:val="28"/>
          <w:szCs w:val="28"/>
        </w:rPr>
        <w:t>Автономное образовательное учреждение</w:t>
      </w:r>
    </w:p>
    <w:p w14:paraId="2972071F" w14:textId="77777777" w:rsidR="00E10CAF" w:rsidRPr="00E10CAF" w:rsidRDefault="00E10CAF" w:rsidP="000F4827">
      <w:pPr>
        <w:jc w:val="center"/>
        <w:rPr>
          <w:sz w:val="28"/>
          <w:szCs w:val="28"/>
        </w:rPr>
      </w:pPr>
      <w:r w:rsidRPr="00E10CAF">
        <w:rPr>
          <w:sz w:val="28"/>
          <w:szCs w:val="28"/>
        </w:rPr>
        <w:t>высшего образования Ленинградской области</w:t>
      </w:r>
    </w:p>
    <w:p w14:paraId="16880B9A" w14:textId="77777777" w:rsidR="00E10CAF" w:rsidRPr="00E10CAF" w:rsidRDefault="00E10CAF" w:rsidP="000F4827">
      <w:pPr>
        <w:jc w:val="center"/>
        <w:rPr>
          <w:sz w:val="28"/>
          <w:szCs w:val="28"/>
        </w:rPr>
      </w:pPr>
      <w:r w:rsidRPr="00E10CAF">
        <w:rPr>
          <w:sz w:val="28"/>
          <w:szCs w:val="28"/>
        </w:rPr>
        <w:t>«Государственный институт экономики, финансов, права и технологий»</w:t>
      </w:r>
    </w:p>
    <w:p w14:paraId="7C31D687" w14:textId="77777777" w:rsidR="00E10CAF" w:rsidRDefault="00E10CAF" w:rsidP="000F4827">
      <w:pPr>
        <w:jc w:val="center"/>
        <w:rPr>
          <w:sz w:val="28"/>
          <w:szCs w:val="28"/>
        </w:rPr>
      </w:pPr>
    </w:p>
    <w:p w14:paraId="1EFFF31A" w14:textId="77777777" w:rsidR="00E10CAF" w:rsidRDefault="00E10CAF" w:rsidP="00E10CAF">
      <w:pPr>
        <w:rPr>
          <w:sz w:val="28"/>
          <w:szCs w:val="28"/>
        </w:rPr>
      </w:pPr>
    </w:p>
    <w:p w14:paraId="5C1E023D" w14:textId="77777777" w:rsidR="00E10CAF" w:rsidRDefault="00E10CAF" w:rsidP="00E10CAF">
      <w:pPr>
        <w:rPr>
          <w:sz w:val="28"/>
          <w:szCs w:val="28"/>
        </w:rPr>
      </w:pPr>
    </w:p>
    <w:p w14:paraId="0648B72E" w14:textId="77777777" w:rsidR="00E10CAF" w:rsidRDefault="00E10CAF" w:rsidP="00E10CAF">
      <w:pPr>
        <w:rPr>
          <w:sz w:val="28"/>
          <w:szCs w:val="28"/>
        </w:rPr>
      </w:pPr>
    </w:p>
    <w:p w14:paraId="2EA80B19" w14:textId="77777777" w:rsidR="00E10CAF" w:rsidRDefault="00EE5941" w:rsidP="00E10CAF">
      <w:pPr>
        <w:rPr>
          <w:sz w:val="28"/>
          <w:szCs w:val="28"/>
        </w:rPr>
      </w:pPr>
      <w:r w:rsidRPr="006A3429">
        <w:rPr>
          <w:rFonts w:eastAsia="Calibri"/>
          <w:noProof/>
          <w:sz w:val="28"/>
          <w:szCs w:val="28"/>
        </w:rPr>
        <w:drawing>
          <wp:anchor distT="0" distB="0" distL="114300" distR="114300" simplePos="0" relativeHeight="251658240" behindDoc="0" locked="0" layoutInCell="1" allowOverlap="1" wp14:anchorId="086DC5DB" wp14:editId="764C0BEB">
            <wp:simplePos x="0" y="0"/>
            <wp:positionH relativeFrom="margin">
              <wp:posOffset>2675467</wp:posOffset>
            </wp:positionH>
            <wp:positionV relativeFrom="paragraph">
              <wp:posOffset>20673</wp:posOffset>
            </wp:positionV>
            <wp:extent cx="3534770" cy="1643068"/>
            <wp:effectExtent l="0" t="0" r="8890" b="0"/>
            <wp:wrapNone/>
            <wp:docPr id="3" name="Рисунок 3" descr="C:\Users\BabskovaOV.KAB-37-03\YandexDisk-babskova.olga@gief.ru\Скриншоты\2024-02-06_17-18-5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abskovaOV.KAB-37-03\YandexDisk-babskova.olga@gief.ru\Скриншоты\2024-02-06_17-18-53.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34770" cy="1643068"/>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FBE7813" w14:textId="77777777" w:rsidR="00707A23" w:rsidRDefault="00707A23" w:rsidP="00E10CAF">
      <w:pPr>
        <w:rPr>
          <w:sz w:val="28"/>
          <w:szCs w:val="28"/>
        </w:rPr>
      </w:pPr>
    </w:p>
    <w:p w14:paraId="4911615F" w14:textId="77777777" w:rsidR="00707A23" w:rsidRDefault="00707A23" w:rsidP="00E10CAF">
      <w:pPr>
        <w:rPr>
          <w:sz w:val="28"/>
          <w:szCs w:val="28"/>
        </w:rPr>
      </w:pPr>
    </w:p>
    <w:p w14:paraId="3AD145B7" w14:textId="77777777" w:rsidR="00707A23" w:rsidRDefault="00707A23" w:rsidP="00E10CAF">
      <w:pPr>
        <w:rPr>
          <w:sz w:val="28"/>
          <w:szCs w:val="28"/>
        </w:rPr>
      </w:pPr>
    </w:p>
    <w:p w14:paraId="096C4CE8" w14:textId="77777777" w:rsidR="00707A23" w:rsidRDefault="00707A23" w:rsidP="00E10CAF">
      <w:pPr>
        <w:rPr>
          <w:sz w:val="28"/>
          <w:szCs w:val="28"/>
        </w:rPr>
      </w:pPr>
    </w:p>
    <w:p w14:paraId="1ACF2871" w14:textId="77777777" w:rsidR="00707A23" w:rsidRDefault="00707A23" w:rsidP="00E10CAF">
      <w:pPr>
        <w:rPr>
          <w:sz w:val="28"/>
          <w:szCs w:val="28"/>
        </w:rPr>
      </w:pPr>
    </w:p>
    <w:p w14:paraId="184F2775" w14:textId="77777777" w:rsidR="00707A23" w:rsidRDefault="00707A23" w:rsidP="00E10CAF">
      <w:pPr>
        <w:rPr>
          <w:sz w:val="28"/>
          <w:szCs w:val="28"/>
        </w:rPr>
      </w:pPr>
    </w:p>
    <w:p w14:paraId="2FA97405" w14:textId="77777777" w:rsidR="00707A23" w:rsidRPr="00707A23" w:rsidRDefault="00707A23" w:rsidP="00E10CAF">
      <w:pPr>
        <w:rPr>
          <w:b/>
          <w:bCs/>
          <w:sz w:val="28"/>
          <w:szCs w:val="28"/>
        </w:rPr>
      </w:pPr>
    </w:p>
    <w:p w14:paraId="12D4A65B" w14:textId="77777777" w:rsidR="00E10CAF" w:rsidRDefault="00E10CAF" w:rsidP="00E10CAF">
      <w:pPr>
        <w:rPr>
          <w:bCs/>
          <w:sz w:val="28"/>
          <w:szCs w:val="28"/>
        </w:rPr>
      </w:pPr>
    </w:p>
    <w:p w14:paraId="02FEAFED" w14:textId="77777777" w:rsidR="0092223E" w:rsidRDefault="0092223E" w:rsidP="00E10CAF">
      <w:pPr>
        <w:rPr>
          <w:bCs/>
          <w:sz w:val="28"/>
          <w:szCs w:val="28"/>
        </w:rPr>
      </w:pPr>
    </w:p>
    <w:p w14:paraId="7FAFD9C8" w14:textId="77777777" w:rsidR="00E10CAF" w:rsidRDefault="00E10CAF" w:rsidP="00E10CAF">
      <w:pPr>
        <w:rPr>
          <w:bCs/>
          <w:sz w:val="28"/>
          <w:szCs w:val="28"/>
        </w:rPr>
      </w:pPr>
    </w:p>
    <w:p w14:paraId="1842C0D3" w14:textId="77777777" w:rsidR="00E10CAF" w:rsidRDefault="00E10CAF" w:rsidP="00E10CAF">
      <w:pPr>
        <w:rPr>
          <w:bCs/>
          <w:sz w:val="28"/>
          <w:szCs w:val="28"/>
        </w:rPr>
      </w:pPr>
    </w:p>
    <w:p w14:paraId="53EC3019" w14:textId="77777777" w:rsidR="00E10CAF" w:rsidRDefault="00E10CAF" w:rsidP="00E10CAF">
      <w:pPr>
        <w:rPr>
          <w:bCs/>
          <w:sz w:val="28"/>
          <w:szCs w:val="28"/>
        </w:rPr>
      </w:pPr>
    </w:p>
    <w:p w14:paraId="26FE19EE" w14:textId="77777777" w:rsidR="00E10CAF" w:rsidRPr="00E10CAF" w:rsidRDefault="00E10CAF" w:rsidP="000F4827">
      <w:pPr>
        <w:jc w:val="center"/>
        <w:rPr>
          <w:b/>
          <w:sz w:val="32"/>
          <w:szCs w:val="32"/>
        </w:rPr>
      </w:pPr>
      <w:r w:rsidRPr="00E10CAF">
        <w:rPr>
          <w:b/>
          <w:bCs/>
          <w:sz w:val="32"/>
          <w:szCs w:val="32"/>
        </w:rPr>
        <w:t>РАБОЧАЯ ПРОГРАММА ПО ДИСЦИПЛИНЕ</w:t>
      </w:r>
    </w:p>
    <w:p w14:paraId="7D359A0C" w14:textId="77777777" w:rsidR="00E10CAF" w:rsidRPr="0062128B" w:rsidRDefault="00E10CAF" w:rsidP="000F4827">
      <w:pPr>
        <w:jc w:val="center"/>
        <w:rPr>
          <w:b/>
          <w:sz w:val="32"/>
          <w:szCs w:val="32"/>
        </w:rPr>
      </w:pPr>
      <w:r w:rsidRPr="0062128B">
        <w:rPr>
          <w:b/>
          <w:bCs/>
          <w:sz w:val="32"/>
          <w:szCs w:val="32"/>
        </w:rPr>
        <w:t>«</w:t>
      </w:r>
      <w:r w:rsidR="00930DEA" w:rsidRPr="0062128B">
        <w:rPr>
          <w:b/>
          <w:bCs/>
          <w:iCs/>
          <w:sz w:val="32"/>
          <w:szCs w:val="32"/>
        </w:rPr>
        <w:t>ВЫСШАЯ МАТЕМАТИКА</w:t>
      </w:r>
      <w:r w:rsidRPr="0062128B">
        <w:rPr>
          <w:b/>
          <w:bCs/>
          <w:sz w:val="32"/>
          <w:szCs w:val="32"/>
        </w:rPr>
        <w:t>»</w:t>
      </w:r>
    </w:p>
    <w:p w14:paraId="0C63AF5B" w14:textId="77777777" w:rsidR="00E10CAF" w:rsidRDefault="00E10CAF" w:rsidP="000F4827">
      <w:pPr>
        <w:jc w:val="center"/>
        <w:rPr>
          <w:bCs/>
          <w:sz w:val="28"/>
          <w:szCs w:val="28"/>
        </w:rPr>
      </w:pPr>
    </w:p>
    <w:p w14:paraId="674AE63C" w14:textId="77777777" w:rsidR="00E10CAF" w:rsidRDefault="00E10CAF" w:rsidP="000F4827">
      <w:pPr>
        <w:jc w:val="center"/>
        <w:rPr>
          <w:bCs/>
          <w:sz w:val="28"/>
          <w:szCs w:val="28"/>
        </w:rPr>
      </w:pPr>
    </w:p>
    <w:p w14:paraId="3F6F8422" w14:textId="77777777" w:rsidR="00E10CAF" w:rsidRPr="00E10CAF" w:rsidRDefault="00E10CAF" w:rsidP="000F4827">
      <w:pPr>
        <w:jc w:val="center"/>
        <w:rPr>
          <w:sz w:val="28"/>
          <w:szCs w:val="28"/>
        </w:rPr>
      </w:pPr>
      <w:r w:rsidRPr="00E10CAF">
        <w:rPr>
          <w:bCs/>
          <w:sz w:val="28"/>
          <w:szCs w:val="28"/>
        </w:rPr>
        <w:t>Направление подготовки</w:t>
      </w:r>
    </w:p>
    <w:p w14:paraId="342CDB41" w14:textId="77777777" w:rsidR="00E10CAF" w:rsidRPr="009A4DD0" w:rsidRDefault="0057232B" w:rsidP="000F4827">
      <w:pPr>
        <w:jc w:val="center"/>
        <w:rPr>
          <w:b/>
          <w:sz w:val="28"/>
          <w:szCs w:val="28"/>
        </w:rPr>
      </w:pPr>
      <w:r>
        <w:rPr>
          <w:b/>
          <w:sz w:val="28"/>
          <w:szCs w:val="28"/>
        </w:rPr>
        <w:t>38.03.02–Менеджмент</w:t>
      </w:r>
    </w:p>
    <w:p w14:paraId="37E40A5B" w14:textId="77777777" w:rsidR="009A4DD0" w:rsidRPr="00746C4A" w:rsidRDefault="009A4DD0" w:rsidP="000F4827">
      <w:pPr>
        <w:jc w:val="center"/>
        <w:rPr>
          <w:sz w:val="28"/>
          <w:szCs w:val="28"/>
        </w:rPr>
      </w:pPr>
      <w:r>
        <w:rPr>
          <w:sz w:val="28"/>
          <w:szCs w:val="28"/>
        </w:rPr>
        <w:t>(уровень бакалавриата)</w:t>
      </w:r>
    </w:p>
    <w:p w14:paraId="426E124F" w14:textId="77777777" w:rsidR="00B124E8" w:rsidRDefault="00B124E8" w:rsidP="000F4827">
      <w:pPr>
        <w:jc w:val="center"/>
        <w:rPr>
          <w:sz w:val="28"/>
          <w:szCs w:val="28"/>
        </w:rPr>
      </w:pPr>
    </w:p>
    <w:p w14:paraId="13C144F5" w14:textId="77777777" w:rsidR="00B124E8" w:rsidRPr="00E10CAF" w:rsidRDefault="00B124E8" w:rsidP="000F4827">
      <w:pPr>
        <w:jc w:val="center"/>
        <w:rPr>
          <w:sz w:val="28"/>
          <w:szCs w:val="28"/>
        </w:rPr>
      </w:pPr>
      <w:r w:rsidRPr="00E10CAF">
        <w:rPr>
          <w:sz w:val="28"/>
          <w:szCs w:val="28"/>
        </w:rPr>
        <w:t>Направленность (профиль) образовательной программы</w:t>
      </w:r>
    </w:p>
    <w:p w14:paraId="787F1FD3" w14:textId="77777777" w:rsidR="00B124E8" w:rsidRPr="001818D1" w:rsidRDefault="004E3738" w:rsidP="000F4827">
      <w:pPr>
        <w:jc w:val="center"/>
        <w:rPr>
          <w:sz w:val="28"/>
          <w:szCs w:val="28"/>
        </w:rPr>
      </w:pPr>
      <w:r>
        <w:rPr>
          <w:sz w:val="28"/>
          <w:szCs w:val="28"/>
        </w:rPr>
        <w:t>Менеджмент</w:t>
      </w:r>
      <w:r w:rsidR="00707A23">
        <w:rPr>
          <w:sz w:val="28"/>
          <w:szCs w:val="28"/>
        </w:rPr>
        <w:t xml:space="preserve"> и маркетинг в </w:t>
      </w:r>
      <w:r>
        <w:rPr>
          <w:sz w:val="28"/>
          <w:szCs w:val="28"/>
        </w:rPr>
        <w:t xml:space="preserve"> организации</w:t>
      </w:r>
    </w:p>
    <w:p w14:paraId="3FF4E407" w14:textId="77777777" w:rsidR="00E10CAF" w:rsidRDefault="00E10CAF" w:rsidP="000F4827">
      <w:pPr>
        <w:jc w:val="center"/>
        <w:rPr>
          <w:sz w:val="28"/>
          <w:szCs w:val="28"/>
        </w:rPr>
      </w:pPr>
    </w:p>
    <w:p w14:paraId="30DCBC7B" w14:textId="77777777" w:rsidR="009A4DD0" w:rsidRDefault="009A4DD0" w:rsidP="000F4827">
      <w:pPr>
        <w:jc w:val="center"/>
        <w:rPr>
          <w:sz w:val="28"/>
          <w:szCs w:val="28"/>
        </w:rPr>
      </w:pPr>
    </w:p>
    <w:p w14:paraId="1F378FA8" w14:textId="77777777" w:rsidR="009A4DD0" w:rsidRDefault="009A4DD0" w:rsidP="000F4827">
      <w:pPr>
        <w:jc w:val="center"/>
        <w:rPr>
          <w:sz w:val="28"/>
          <w:szCs w:val="28"/>
        </w:rPr>
      </w:pPr>
    </w:p>
    <w:p w14:paraId="318ED2C2" w14:textId="77777777" w:rsidR="00E10CAF" w:rsidRDefault="00E10CAF" w:rsidP="000F4827">
      <w:pPr>
        <w:jc w:val="center"/>
        <w:rPr>
          <w:sz w:val="28"/>
          <w:szCs w:val="28"/>
        </w:rPr>
      </w:pPr>
      <w:r w:rsidRPr="00E10CAF">
        <w:rPr>
          <w:sz w:val="28"/>
          <w:szCs w:val="28"/>
        </w:rPr>
        <w:t>Форма</w:t>
      </w:r>
      <w:r w:rsidR="00F528A8">
        <w:rPr>
          <w:sz w:val="28"/>
          <w:szCs w:val="28"/>
        </w:rPr>
        <w:t xml:space="preserve"> </w:t>
      </w:r>
      <w:r w:rsidRPr="00E10CAF">
        <w:rPr>
          <w:sz w:val="28"/>
          <w:szCs w:val="28"/>
        </w:rPr>
        <w:t>обучения</w:t>
      </w:r>
    </w:p>
    <w:p w14:paraId="4F383531" w14:textId="0C8E9FAE" w:rsidR="00E10CAF" w:rsidRPr="00E10CAF" w:rsidRDefault="00B02805" w:rsidP="000F4827">
      <w:pPr>
        <w:jc w:val="center"/>
        <w:rPr>
          <w:sz w:val="28"/>
          <w:szCs w:val="28"/>
        </w:rPr>
      </w:pPr>
      <w:r>
        <w:rPr>
          <w:sz w:val="28"/>
          <w:szCs w:val="28"/>
        </w:rPr>
        <w:t>О</w:t>
      </w:r>
      <w:r w:rsidR="009A4DD0">
        <w:rPr>
          <w:sz w:val="28"/>
          <w:szCs w:val="28"/>
        </w:rPr>
        <w:t>чн</w:t>
      </w:r>
      <w:r>
        <w:rPr>
          <w:sz w:val="28"/>
          <w:szCs w:val="28"/>
        </w:rPr>
        <w:t>о-заочная</w:t>
      </w:r>
    </w:p>
    <w:p w14:paraId="3A5D750A" w14:textId="77777777" w:rsidR="00E10CAF" w:rsidRPr="00E10CAF" w:rsidRDefault="00E10CAF" w:rsidP="000F4827">
      <w:pPr>
        <w:jc w:val="center"/>
        <w:rPr>
          <w:sz w:val="28"/>
          <w:szCs w:val="28"/>
        </w:rPr>
      </w:pPr>
    </w:p>
    <w:p w14:paraId="2E5FCB1D" w14:textId="77777777" w:rsidR="00E10CAF" w:rsidRDefault="00E10CAF" w:rsidP="000F4827">
      <w:pPr>
        <w:jc w:val="center"/>
        <w:rPr>
          <w:sz w:val="28"/>
          <w:szCs w:val="28"/>
        </w:rPr>
      </w:pPr>
    </w:p>
    <w:p w14:paraId="2BFFE024" w14:textId="77777777" w:rsidR="00E10CAF" w:rsidRDefault="00E10CAF" w:rsidP="000F4827">
      <w:pPr>
        <w:jc w:val="center"/>
        <w:rPr>
          <w:sz w:val="28"/>
          <w:szCs w:val="28"/>
        </w:rPr>
      </w:pPr>
    </w:p>
    <w:p w14:paraId="12469F4B" w14:textId="77777777" w:rsidR="00E10CAF" w:rsidRDefault="00E10CAF" w:rsidP="000F4827">
      <w:pPr>
        <w:jc w:val="center"/>
        <w:rPr>
          <w:sz w:val="28"/>
          <w:szCs w:val="28"/>
        </w:rPr>
      </w:pPr>
    </w:p>
    <w:p w14:paraId="3A59CE66" w14:textId="77777777" w:rsidR="00E10CAF" w:rsidRDefault="00E10CAF" w:rsidP="000F4827">
      <w:pPr>
        <w:jc w:val="center"/>
        <w:rPr>
          <w:sz w:val="28"/>
          <w:szCs w:val="28"/>
        </w:rPr>
      </w:pPr>
    </w:p>
    <w:p w14:paraId="224FE3D7" w14:textId="77777777" w:rsidR="00E10CAF" w:rsidRDefault="00E10CAF" w:rsidP="000F4827">
      <w:pPr>
        <w:jc w:val="center"/>
        <w:rPr>
          <w:sz w:val="28"/>
          <w:szCs w:val="28"/>
        </w:rPr>
      </w:pPr>
    </w:p>
    <w:p w14:paraId="6DE47F34" w14:textId="77777777" w:rsidR="009A4DD0" w:rsidRDefault="009A4DD0" w:rsidP="000F4827">
      <w:pPr>
        <w:jc w:val="center"/>
        <w:rPr>
          <w:sz w:val="28"/>
          <w:szCs w:val="28"/>
        </w:rPr>
      </w:pPr>
    </w:p>
    <w:p w14:paraId="71F0CE65" w14:textId="77777777" w:rsidR="00E10CAF" w:rsidRPr="00E10CAF" w:rsidRDefault="00E10CAF" w:rsidP="000F4827">
      <w:pPr>
        <w:jc w:val="center"/>
        <w:rPr>
          <w:sz w:val="28"/>
          <w:szCs w:val="28"/>
        </w:rPr>
      </w:pPr>
      <w:r w:rsidRPr="00E10CAF">
        <w:rPr>
          <w:sz w:val="28"/>
          <w:szCs w:val="28"/>
        </w:rPr>
        <w:t>Гатчина</w:t>
      </w:r>
    </w:p>
    <w:p w14:paraId="3E2AF719" w14:textId="77777777" w:rsidR="00E10CAF" w:rsidRDefault="00E10CAF" w:rsidP="000F4827">
      <w:pPr>
        <w:jc w:val="center"/>
        <w:rPr>
          <w:sz w:val="28"/>
          <w:szCs w:val="28"/>
        </w:rPr>
      </w:pPr>
      <w:r w:rsidRPr="00E10CAF">
        <w:rPr>
          <w:sz w:val="28"/>
          <w:szCs w:val="28"/>
        </w:rPr>
        <w:t>20</w:t>
      </w:r>
      <w:r w:rsidR="00D418A9">
        <w:rPr>
          <w:sz w:val="28"/>
          <w:szCs w:val="28"/>
        </w:rPr>
        <w:t>2</w:t>
      </w:r>
      <w:r w:rsidR="00EE5941">
        <w:rPr>
          <w:sz w:val="28"/>
          <w:szCs w:val="28"/>
        </w:rPr>
        <w:t>4</w:t>
      </w:r>
    </w:p>
    <w:p w14:paraId="11563E0C" w14:textId="77777777" w:rsidR="00D418A9" w:rsidRPr="00E10CAF" w:rsidRDefault="00D418A9" w:rsidP="00E10CAF">
      <w:pPr>
        <w:rPr>
          <w:sz w:val="28"/>
          <w:szCs w:val="28"/>
        </w:rPr>
      </w:pPr>
    </w:p>
    <w:p w14:paraId="3496FC2C" w14:textId="77777777" w:rsidR="00E10CAF" w:rsidRPr="00E10CAF" w:rsidRDefault="00E10CAF" w:rsidP="00E10CAF">
      <w:pPr>
        <w:rPr>
          <w:sz w:val="28"/>
          <w:szCs w:val="28"/>
        </w:rPr>
      </w:pPr>
      <w:r w:rsidRPr="00E10CAF">
        <w:rPr>
          <w:sz w:val="28"/>
          <w:szCs w:val="28"/>
        </w:rPr>
        <w:t>Рабочая программа по дисциплине «</w:t>
      </w:r>
      <w:r w:rsidR="00930DEA">
        <w:rPr>
          <w:sz w:val="28"/>
          <w:szCs w:val="28"/>
        </w:rPr>
        <w:t>Высшая математика</w:t>
      </w:r>
      <w:r w:rsidRPr="00E10CAF">
        <w:rPr>
          <w:sz w:val="28"/>
          <w:szCs w:val="28"/>
        </w:rPr>
        <w:t xml:space="preserve">» разработана на основе </w:t>
      </w:r>
      <w:r w:rsidR="00205DD4">
        <w:rPr>
          <w:sz w:val="28"/>
          <w:szCs w:val="28"/>
        </w:rPr>
        <w:t xml:space="preserve">актуализированного </w:t>
      </w:r>
      <w:r w:rsidRPr="00E10CAF">
        <w:rPr>
          <w:sz w:val="28"/>
          <w:szCs w:val="28"/>
        </w:rPr>
        <w:t>Федерального государственного образовательного стандарта высшего образования (далее ФГОС ВО) по направлению под</w:t>
      </w:r>
      <w:r>
        <w:rPr>
          <w:sz w:val="28"/>
          <w:szCs w:val="28"/>
        </w:rPr>
        <w:t xml:space="preserve">готовки </w:t>
      </w:r>
      <w:r w:rsidR="00930DEA" w:rsidRPr="00930DEA">
        <w:rPr>
          <w:sz w:val="28"/>
          <w:szCs w:val="28"/>
        </w:rPr>
        <w:t>38.03.02–Менеджмент</w:t>
      </w:r>
      <w:r w:rsidR="00930DEA">
        <w:rPr>
          <w:sz w:val="28"/>
          <w:szCs w:val="28"/>
        </w:rPr>
        <w:t>, направленность</w:t>
      </w:r>
      <w:r w:rsidR="00930DEA" w:rsidRPr="00E10CAF">
        <w:rPr>
          <w:sz w:val="28"/>
          <w:szCs w:val="28"/>
        </w:rPr>
        <w:t xml:space="preserve"> (профиль) подготовки – </w:t>
      </w:r>
      <w:r w:rsidR="004E3738">
        <w:rPr>
          <w:sz w:val="28"/>
          <w:szCs w:val="28"/>
        </w:rPr>
        <w:t xml:space="preserve">Менеджмент </w:t>
      </w:r>
      <w:r w:rsidR="00707A23">
        <w:rPr>
          <w:sz w:val="28"/>
          <w:szCs w:val="28"/>
        </w:rPr>
        <w:t xml:space="preserve"> и маркетинг в </w:t>
      </w:r>
      <w:r w:rsidR="004E3738">
        <w:rPr>
          <w:sz w:val="28"/>
          <w:szCs w:val="28"/>
        </w:rPr>
        <w:t>организации</w:t>
      </w:r>
      <w:r w:rsidR="00930DEA">
        <w:rPr>
          <w:sz w:val="28"/>
          <w:szCs w:val="28"/>
        </w:rPr>
        <w:t>.</w:t>
      </w:r>
    </w:p>
    <w:p w14:paraId="1F54E519" w14:textId="77777777" w:rsidR="00E10CAF" w:rsidRDefault="00E10CAF" w:rsidP="00E10CAF">
      <w:pPr>
        <w:rPr>
          <w:sz w:val="28"/>
          <w:szCs w:val="28"/>
        </w:rPr>
      </w:pPr>
    </w:p>
    <w:p w14:paraId="16E5C401" w14:textId="77777777" w:rsidR="00E10CAF" w:rsidRDefault="00E10CAF" w:rsidP="00E10CAF">
      <w:pPr>
        <w:rPr>
          <w:sz w:val="28"/>
          <w:szCs w:val="28"/>
        </w:rPr>
      </w:pPr>
    </w:p>
    <w:p w14:paraId="079D1EA0" w14:textId="77777777" w:rsidR="00E10CAF" w:rsidRDefault="00E10CAF" w:rsidP="00E10CAF">
      <w:pPr>
        <w:rPr>
          <w:sz w:val="28"/>
          <w:szCs w:val="28"/>
        </w:rPr>
      </w:pPr>
    </w:p>
    <w:p w14:paraId="31ACA5CF" w14:textId="77777777" w:rsidR="00E10CAF" w:rsidRPr="00E10CAF" w:rsidRDefault="009A4DD0" w:rsidP="00E10CAF">
      <w:pPr>
        <w:rPr>
          <w:sz w:val="28"/>
          <w:szCs w:val="28"/>
        </w:rPr>
      </w:pPr>
      <w:r>
        <w:rPr>
          <w:sz w:val="28"/>
          <w:szCs w:val="28"/>
        </w:rPr>
        <w:t>Уровень</w:t>
      </w:r>
      <w:r w:rsidR="00E10CAF" w:rsidRPr="00E10CAF">
        <w:rPr>
          <w:sz w:val="28"/>
          <w:szCs w:val="28"/>
        </w:rPr>
        <w:t xml:space="preserve">: </w:t>
      </w:r>
      <w:r>
        <w:rPr>
          <w:sz w:val="28"/>
          <w:szCs w:val="28"/>
        </w:rPr>
        <w:t>бакалавриат</w:t>
      </w:r>
    </w:p>
    <w:p w14:paraId="4761CD31" w14:textId="77777777" w:rsidR="00E10CAF" w:rsidRDefault="00E10CAF" w:rsidP="00E10CAF">
      <w:pPr>
        <w:rPr>
          <w:sz w:val="28"/>
          <w:szCs w:val="28"/>
        </w:rPr>
      </w:pPr>
    </w:p>
    <w:p w14:paraId="0E09A639" w14:textId="77777777" w:rsidR="00E10CAF" w:rsidRDefault="00E10CAF" w:rsidP="00E10CAF">
      <w:pPr>
        <w:rPr>
          <w:sz w:val="28"/>
          <w:szCs w:val="28"/>
        </w:rPr>
      </w:pPr>
    </w:p>
    <w:p w14:paraId="233A8EE2" w14:textId="77777777" w:rsidR="00E10CAF" w:rsidRPr="00E10CAF" w:rsidRDefault="00E10CAF" w:rsidP="00E10CAF">
      <w:pPr>
        <w:rPr>
          <w:sz w:val="28"/>
          <w:szCs w:val="28"/>
        </w:rPr>
      </w:pPr>
      <w:r w:rsidRPr="00E10CAF">
        <w:rPr>
          <w:sz w:val="28"/>
          <w:szCs w:val="28"/>
        </w:rPr>
        <w:t>Организация-разработчик: АОУ ВО ЛО «Государственный институт экономики, финансов, права и технологий»</w:t>
      </w:r>
    </w:p>
    <w:p w14:paraId="18883418" w14:textId="77777777" w:rsidR="00E10CAF" w:rsidRPr="00E10CAF" w:rsidRDefault="00E10CAF" w:rsidP="00E10CAF">
      <w:pPr>
        <w:rPr>
          <w:sz w:val="28"/>
          <w:szCs w:val="28"/>
        </w:rPr>
      </w:pPr>
    </w:p>
    <w:p w14:paraId="3C4334D7" w14:textId="77777777" w:rsidR="00612527" w:rsidRDefault="00E10CAF" w:rsidP="00612527">
      <w:pPr>
        <w:rPr>
          <w:sz w:val="28"/>
          <w:szCs w:val="28"/>
        </w:rPr>
      </w:pPr>
      <w:r w:rsidRPr="00E10CAF">
        <w:rPr>
          <w:sz w:val="28"/>
          <w:szCs w:val="28"/>
        </w:rPr>
        <w:t>Разработчик:</w:t>
      </w:r>
      <w:r w:rsidR="00E66A38">
        <w:rPr>
          <w:sz w:val="28"/>
          <w:szCs w:val="28"/>
        </w:rPr>
        <w:t xml:space="preserve"> кандидат физи</w:t>
      </w:r>
      <w:r w:rsidR="00707A23">
        <w:rPr>
          <w:sz w:val="28"/>
          <w:szCs w:val="28"/>
        </w:rPr>
        <w:t>ко-математических наук, доцент</w:t>
      </w:r>
      <w:r w:rsidR="00E66A38">
        <w:rPr>
          <w:sz w:val="28"/>
          <w:szCs w:val="28"/>
        </w:rPr>
        <w:t xml:space="preserve"> / </w:t>
      </w:r>
      <w:r w:rsidR="00E66A38" w:rsidRPr="006364DD">
        <w:rPr>
          <w:color w:val="000000"/>
          <w:sz w:val="28"/>
          <w:szCs w:val="28"/>
        </w:rPr>
        <w:t>Майгула</w:t>
      </w:r>
      <w:r w:rsidR="00F528A8">
        <w:rPr>
          <w:color w:val="000000"/>
          <w:sz w:val="28"/>
          <w:szCs w:val="28"/>
        </w:rPr>
        <w:t xml:space="preserve"> </w:t>
      </w:r>
      <w:r w:rsidR="00E66A38" w:rsidRPr="001C522D">
        <w:rPr>
          <w:color w:val="000000"/>
          <w:sz w:val="28"/>
          <w:szCs w:val="28"/>
        </w:rPr>
        <w:t>Н</w:t>
      </w:r>
      <w:r w:rsidR="00E66A38">
        <w:rPr>
          <w:color w:val="000000"/>
          <w:sz w:val="28"/>
          <w:szCs w:val="28"/>
        </w:rPr>
        <w:t>.</w:t>
      </w:r>
      <w:r w:rsidR="00E66A38" w:rsidRPr="001C522D">
        <w:rPr>
          <w:color w:val="000000"/>
          <w:sz w:val="28"/>
          <w:szCs w:val="28"/>
        </w:rPr>
        <w:t>В</w:t>
      </w:r>
      <w:r w:rsidR="00E66A38">
        <w:rPr>
          <w:color w:val="000000"/>
          <w:sz w:val="28"/>
          <w:szCs w:val="28"/>
        </w:rPr>
        <w:t>.</w:t>
      </w:r>
    </w:p>
    <w:p w14:paraId="794EF7D1" w14:textId="77777777" w:rsidR="00E10CAF" w:rsidRDefault="00E10CAF" w:rsidP="00E10CAF">
      <w:pPr>
        <w:rPr>
          <w:sz w:val="28"/>
          <w:szCs w:val="28"/>
        </w:rPr>
      </w:pPr>
    </w:p>
    <w:p w14:paraId="6585F35A" w14:textId="77777777" w:rsidR="00612527" w:rsidRDefault="00612527" w:rsidP="00E10CAF">
      <w:pPr>
        <w:rPr>
          <w:sz w:val="28"/>
          <w:szCs w:val="28"/>
        </w:rPr>
      </w:pPr>
    </w:p>
    <w:p w14:paraId="5ED5A939" w14:textId="77777777" w:rsidR="00612527" w:rsidRDefault="00612527" w:rsidP="00E10CAF">
      <w:pPr>
        <w:rPr>
          <w:sz w:val="28"/>
          <w:szCs w:val="28"/>
        </w:rPr>
      </w:pPr>
    </w:p>
    <w:p w14:paraId="45C9CE44" w14:textId="77777777" w:rsidR="00612527" w:rsidRDefault="00612527" w:rsidP="00E10CAF">
      <w:pPr>
        <w:rPr>
          <w:sz w:val="28"/>
          <w:szCs w:val="28"/>
        </w:rPr>
      </w:pPr>
    </w:p>
    <w:p w14:paraId="69FAE962" w14:textId="77777777" w:rsidR="00E10CAF" w:rsidRDefault="00E10CAF" w:rsidP="00E10CAF">
      <w:pPr>
        <w:rPr>
          <w:sz w:val="28"/>
          <w:szCs w:val="28"/>
        </w:rPr>
      </w:pPr>
    </w:p>
    <w:p w14:paraId="59D836E8" w14:textId="77777777" w:rsidR="00E10CAF" w:rsidRDefault="00E10CAF" w:rsidP="00E10CAF">
      <w:pPr>
        <w:rPr>
          <w:sz w:val="28"/>
          <w:szCs w:val="28"/>
        </w:rPr>
      </w:pPr>
    </w:p>
    <w:p w14:paraId="56BF481C" w14:textId="77777777" w:rsidR="00E10CAF" w:rsidRDefault="00E10CAF" w:rsidP="00E10CAF">
      <w:pPr>
        <w:rPr>
          <w:sz w:val="28"/>
          <w:szCs w:val="28"/>
        </w:rPr>
      </w:pPr>
    </w:p>
    <w:p w14:paraId="033E2E3F" w14:textId="77777777" w:rsidR="00E10CAF" w:rsidRPr="00E10CAF" w:rsidRDefault="0062128B" w:rsidP="00E10CAF">
      <w:pPr>
        <w:rPr>
          <w:sz w:val="28"/>
          <w:szCs w:val="28"/>
        </w:rPr>
      </w:pPr>
      <w:r w:rsidRPr="00E10CAF">
        <w:rPr>
          <w:sz w:val="28"/>
          <w:szCs w:val="28"/>
        </w:rPr>
        <w:t>Рассмотрена и одобрена на заседании кафедры</w:t>
      </w:r>
      <w:r>
        <w:rPr>
          <w:sz w:val="28"/>
          <w:szCs w:val="28"/>
        </w:rPr>
        <w:t xml:space="preserve"> </w:t>
      </w:r>
      <w:r w:rsidR="00492C58">
        <w:rPr>
          <w:sz w:val="28"/>
          <w:szCs w:val="28"/>
        </w:rPr>
        <w:t xml:space="preserve">информационных технологий и </w:t>
      </w:r>
      <w:r>
        <w:rPr>
          <w:sz w:val="28"/>
          <w:szCs w:val="28"/>
        </w:rPr>
        <w:t xml:space="preserve">высшей математики </w:t>
      </w:r>
      <w:r w:rsidR="00707A23">
        <w:rPr>
          <w:sz w:val="28"/>
          <w:szCs w:val="28"/>
        </w:rPr>
        <w:t>«28»августа</w:t>
      </w:r>
      <w:r w:rsidR="00492C58">
        <w:rPr>
          <w:sz w:val="28"/>
          <w:szCs w:val="28"/>
        </w:rPr>
        <w:t xml:space="preserve"> </w:t>
      </w:r>
      <w:r w:rsidR="009C277F">
        <w:rPr>
          <w:sz w:val="28"/>
          <w:szCs w:val="28"/>
        </w:rPr>
        <w:t>202</w:t>
      </w:r>
      <w:r w:rsidR="00492C58">
        <w:rPr>
          <w:sz w:val="28"/>
          <w:szCs w:val="28"/>
        </w:rPr>
        <w:t>3</w:t>
      </w:r>
      <w:r w:rsidR="00915AF7">
        <w:rPr>
          <w:sz w:val="28"/>
          <w:szCs w:val="28"/>
        </w:rPr>
        <w:t xml:space="preserve"> </w:t>
      </w:r>
      <w:r>
        <w:rPr>
          <w:sz w:val="28"/>
          <w:szCs w:val="28"/>
        </w:rPr>
        <w:t>г</w:t>
      </w:r>
      <w:r w:rsidRPr="00F10249">
        <w:rPr>
          <w:sz w:val="28"/>
          <w:szCs w:val="28"/>
        </w:rPr>
        <w:t>. Протокол №</w:t>
      </w:r>
      <w:r w:rsidR="00707A23">
        <w:rPr>
          <w:sz w:val="28"/>
          <w:szCs w:val="28"/>
        </w:rPr>
        <w:t>1</w:t>
      </w:r>
      <w:r w:rsidRPr="00F10249">
        <w:rPr>
          <w:sz w:val="28"/>
          <w:szCs w:val="28"/>
        </w:rPr>
        <w:t>.</w:t>
      </w:r>
    </w:p>
    <w:p w14:paraId="0380D2B9" w14:textId="77777777" w:rsidR="00E10CAF" w:rsidRDefault="00E10CAF" w:rsidP="00E10CAF">
      <w:pPr>
        <w:rPr>
          <w:sz w:val="28"/>
          <w:szCs w:val="28"/>
        </w:rPr>
      </w:pPr>
    </w:p>
    <w:p w14:paraId="0020C0A8" w14:textId="77777777" w:rsidR="00E10CAF" w:rsidRDefault="00E10CAF" w:rsidP="00E10CAF">
      <w:pPr>
        <w:rPr>
          <w:sz w:val="28"/>
          <w:szCs w:val="28"/>
        </w:rPr>
      </w:pPr>
    </w:p>
    <w:p w14:paraId="038B8F0B" w14:textId="77777777" w:rsidR="00E10CAF" w:rsidRDefault="00E10CAF" w:rsidP="00E10CAF">
      <w:pPr>
        <w:rPr>
          <w:sz w:val="28"/>
          <w:szCs w:val="28"/>
        </w:rPr>
      </w:pPr>
    </w:p>
    <w:p w14:paraId="1BFB4F0D" w14:textId="77777777" w:rsidR="00E10CAF" w:rsidRDefault="00E10CAF" w:rsidP="00E10CAF">
      <w:pPr>
        <w:rPr>
          <w:sz w:val="28"/>
          <w:szCs w:val="28"/>
        </w:rPr>
      </w:pPr>
    </w:p>
    <w:p w14:paraId="13146D8F" w14:textId="77777777" w:rsidR="00E10CAF" w:rsidRDefault="00E10CAF" w:rsidP="00E10CAF">
      <w:pPr>
        <w:rPr>
          <w:sz w:val="28"/>
          <w:szCs w:val="28"/>
        </w:rPr>
      </w:pPr>
    </w:p>
    <w:p w14:paraId="11BBC212" w14:textId="77777777" w:rsidR="00612527" w:rsidRDefault="00612527" w:rsidP="00E10CAF">
      <w:pPr>
        <w:rPr>
          <w:sz w:val="28"/>
          <w:szCs w:val="28"/>
        </w:rPr>
      </w:pPr>
    </w:p>
    <w:p w14:paraId="6B10EC13" w14:textId="77777777" w:rsidR="00E10CAF" w:rsidRDefault="00E10CAF" w:rsidP="00E10CAF">
      <w:pPr>
        <w:rPr>
          <w:sz w:val="28"/>
          <w:szCs w:val="28"/>
        </w:rPr>
      </w:pPr>
    </w:p>
    <w:p w14:paraId="033D964F" w14:textId="77777777" w:rsidR="00E10CAF" w:rsidRDefault="001C3B98" w:rsidP="00E10CAF">
      <w:pPr>
        <w:rPr>
          <w:sz w:val="28"/>
          <w:szCs w:val="28"/>
        </w:rPr>
      </w:pPr>
      <w:r>
        <w:rPr>
          <w:sz w:val="28"/>
          <w:szCs w:val="28"/>
        </w:rPr>
        <w:t>СОГЛАСОВАНО:</w:t>
      </w:r>
    </w:p>
    <w:p w14:paraId="6CBBFC7C" w14:textId="77777777" w:rsidR="00E10CAF" w:rsidRDefault="004E3738" w:rsidP="00E10CAF">
      <w:pPr>
        <w:rPr>
          <w:sz w:val="28"/>
          <w:szCs w:val="28"/>
        </w:rPr>
      </w:pPr>
      <w:r w:rsidRPr="00C06131">
        <w:rPr>
          <w:noProof/>
        </w:rPr>
        <w:drawing>
          <wp:anchor distT="0" distB="0" distL="114300" distR="114300" simplePos="0" relativeHeight="251667456" behindDoc="0" locked="0" layoutInCell="1" allowOverlap="1" wp14:anchorId="5E721A66" wp14:editId="5A6BA7C6">
            <wp:simplePos x="0" y="0"/>
            <wp:positionH relativeFrom="column">
              <wp:posOffset>1872615</wp:posOffset>
            </wp:positionH>
            <wp:positionV relativeFrom="paragraph">
              <wp:posOffset>172085</wp:posOffset>
            </wp:positionV>
            <wp:extent cx="827405" cy="352425"/>
            <wp:effectExtent l="0" t="0" r="0" b="0"/>
            <wp:wrapNone/>
            <wp:docPr id="6" name="Рисунок 6" descr="ДРАБЕНКО 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ДРАБЕНКО В"/>
                    <pic:cNvPicPr>
                      <a:picLocks noChangeAspect="1" noChangeArrowheads="1"/>
                    </pic:cNvPicPr>
                  </pic:nvPicPr>
                  <pic:blipFill>
                    <a:blip r:embed="rId9"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827405" cy="352425"/>
                    </a:xfrm>
                    <a:prstGeom prst="rect">
                      <a:avLst/>
                    </a:prstGeom>
                    <a:noFill/>
                    <a:ln>
                      <a:noFill/>
                    </a:ln>
                  </pic:spPr>
                </pic:pic>
              </a:graphicData>
            </a:graphic>
          </wp:anchor>
        </w:drawing>
      </w:r>
      <w:r>
        <w:rPr>
          <w:noProof/>
        </w:rPr>
        <w:drawing>
          <wp:anchor distT="0" distB="0" distL="114300" distR="114300" simplePos="0" relativeHeight="251660800" behindDoc="0" locked="0" layoutInCell="1" allowOverlap="1" wp14:anchorId="6F104645" wp14:editId="5E64C21F">
            <wp:simplePos x="0" y="0"/>
            <wp:positionH relativeFrom="column">
              <wp:posOffset>1285875</wp:posOffset>
            </wp:positionH>
            <wp:positionV relativeFrom="paragraph">
              <wp:posOffset>175260</wp:posOffset>
            </wp:positionV>
            <wp:extent cx="1113155" cy="683260"/>
            <wp:effectExtent l="0" t="0" r="0" b="0"/>
            <wp:wrapNone/>
            <wp:docPr id="5" name="Рисунок 1" descr="чумаков.jpg"/>
            <wp:cNvGraphicFramePr/>
            <a:graphic xmlns:a="http://schemas.openxmlformats.org/drawingml/2006/main">
              <a:graphicData uri="http://schemas.openxmlformats.org/drawingml/2006/picture">
                <pic:pic xmlns:pic="http://schemas.openxmlformats.org/drawingml/2006/picture">
                  <pic:nvPicPr>
                    <pic:cNvPr id="4" name="Рисунок 1" descr="чумаков.jpg"/>
                    <pic:cNvPicPr/>
                  </pic:nvPicPr>
                  <pic:blipFill>
                    <a:blip r:embed="rId10">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113155" cy="68326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14:paraId="02D20C33" w14:textId="77777777" w:rsidR="004E3738" w:rsidRPr="00C06131" w:rsidRDefault="004E3738" w:rsidP="004E3738">
      <w:pPr>
        <w:rPr>
          <w:sz w:val="28"/>
          <w:szCs w:val="28"/>
        </w:rPr>
      </w:pPr>
      <w:r w:rsidRPr="00C06131">
        <w:rPr>
          <w:noProof/>
          <w:sz w:val="28"/>
          <w:szCs w:val="28"/>
        </w:rPr>
        <w:drawing>
          <wp:anchor distT="0" distB="0" distL="114300" distR="114300" simplePos="0" relativeHeight="251655680" behindDoc="0" locked="0" layoutInCell="1" allowOverlap="1" wp14:anchorId="5A77FF3E" wp14:editId="4887E183">
            <wp:simplePos x="0" y="0"/>
            <wp:positionH relativeFrom="column">
              <wp:posOffset>4781550</wp:posOffset>
            </wp:positionH>
            <wp:positionV relativeFrom="paragraph">
              <wp:posOffset>6938645</wp:posOffset>
            </wp:positionV>
            <wp:extent cx="827405" cy="352425"/>
            <wp:effectExtent l="0" t="0" r="0" b="9525"/>
            <wp:wrapNone/>
            <wp:docPr id="2" name="Рисунок 2" descr="ДРАБЕНКО 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ДРАБЕНКО В"/>
                    <pic:cNvPicPr>
                      <a:picLocks noChangeAspect="1" noChangeArrowheads="1"/>
                    </pic:cNvPicPr>
                  </pic:nvPicPr>
                  <pic:blipFill>
                    <a:blip r:embed="rId9"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827405" cy="352425"/>
                    </a:xfrm>
                    <a:prstGeom prst="rect">
                      <a:avLst/>
                    </a:prstGeom>
                    <a:noFill/>
                    <a:ln>
                      <a:noFill/>
                    </a:ln>
                  </pic:spPr>
                </pic:pic>
              </a:graphicData>
            </a:graphic>
          </wp:anchor>
        </w:drawing>
      </w:r>
      <w:r w:rsidRPr="00C06131">
        <w:rPr>
          <w:sz w:val="28"/>
          <w:szCs w:val="28"/>
        </w:rPr>
        <w:t>Заведующий кафедрой ___________ / В.А. Драбенко</w:t>
      </w:r>
    </w:p>
    <w:p w14:paraId="4F2AC157" w14:textId="77777777" w:rsidR="004E3738" w:rsidRPr="00C06131" w:rsidRDefault="004E3738" w:rsidP="004E3738">
      <w:pPr>
        <w:rPr>
          <w:sz w:val="28"/>
          <w:szCs w:val="28"/>
        </w:rPr>
      </w:pPr>
      <w:r w:rsidRPr="00C06131">
        <w:rPr>
          <w:sz w:val="28"/>
          <w:szCs w:val="28"/>
        </w:rPr>
        <w:t>Руководитель ОП ___________ /</w:t>
      </w:r>
      <w:r>
        <w:rPr>
          <w:sz w:val="28"/>
          <w:szCs w:val="28"/>
        </w:rPr>
        <w:t xml:space="preserve">В.Н.Чумаков  </w:t>
      </w:r>
    </w:p>
    <w:p w14:paraId="36480505" w14:textId="77777777" w:rsidR="00E10CAF" w:rsidRDefault="00E10CAF">
      <w:pPr>
        <w:rPr>
          <w:sz w:val="28"/>
          <w:szCs w:val="28"/>
        </w:rPr>
      </w:pPr>
      <w:r>
        <w:rPr>
          <w:sz w:val="28"/>
          <w:szCs w:val="28"/>
        </w:rPr>
        <w:br w:type="page"/>
      </w:r>
    </w:p>
    <w:p w14:paraId="03F55634" w14:textId="77777777" w:rsidR="00D00179" w:rsidRDefault="00D00179" w:rsidP="000F4827">
      <w:pPr>
        <w:jc w:val="center"/>
        <w:rPr>
          <w:b/>
          <w:bCs/>
          <w:sz w:val="28"/>
          <w:szCs w:val="28"/>
        </w:rPr>
      </w:pPr>
      <w:r>
        <w:rPr>
          <w:b/>
          <w:bCs/>
          <w:sz w:val="28"/>
          <w:szCs w:val="28"/>
        </w:rPr>
        <w:lastRenderedPageBreak/>
        <w:t>Содержание</w:t>
      </w:r>
    </w:p>
    <w:p w14:paraId="75F8C402" w14:textId="77777777" w:rsidR="00D64A39" w:rsidRPr="00D64A39" w:rsidRDefault="00FD1C8D">
      <w:pPr>
        <w:pStyle w:val="11"/>
        <w:tabs>
          <w:tab w:val="right" w:leader="dot" w:pos="9339"/>
        </w:tabs>
        <w:rPr>
          <w:rFonts w:asciiTheme="minorHAnsi" w:eastAsiaTheme="minorEastAsia" w:hAnsiTheme="minorHAnsi" w:cstheme="minorBidi"/>
          <w:noProof/>
          <w:szCs w:val="22"/>
        </w:rPr>
      </w:pPr>
      <w:r w:rsidRPr="00D67A80">
        <w:rPr>
          <w:b/>
          <w:bCs/>
          <w:sz w:val="28"/>
          <w:szCs w:val="28"/>
        </w:rPr>
        <w:fldChar w:fldCharType="begin"/>
      </w:r>
      <w:r w:rsidR="00D67A80" w:rsidRPr="00D67A80">
        <w:rPr>
          <w:b/>
          <w:bCs/>
          <w:sz w:val="28"/>
          <w:szCs w:val="28"/>
        </w:rPr>
        <w:instrText xml:space="preserve"> TOC \o "1-3" \h \z \u </w:instrText>
      </w:r>
      <w:r w:rsidRPr="00D67A80">
        <w:rPr>
          <w:b/>
          <w:bCs/>
          <w:sz w:val="28"/>
          <w:szCs w:val="28"/>
        </w:rPr>
        <w:fldChar w:fldCharType="separate"/>
      </w:r>
      <w:hyperlink w:anchor="_Toc95307100" w:history="1">
        <w:r w:rsidR="00D64A39" w:rsidRPr="00D64A39">
          <w:rPr>
            <w:rStyle w:val="af5"/>
            <w:noProof/>
            <w:sz w:val="28"/>
          </w:rPr>
          <w:t>1. Пояснительная записка</w:t>
        </w:r>
        <w:r w:rsidR="00D64A39" w:rsidRPr="00D64A39">
          <w:rPr>
            <w:noProof/>
            <w:webHidden/>
            <w:sz w:val="28"/>
          </w:rPr>
          <w:tab/>
        </w:r>
        <w:r w:rsidRPr="00D64A39">
          <w:rPr>
            <w:noProof/>
            <w:webHidden/>
            <w:sz w:val="28"/>
          </w:rPr>
          <w:fldChar w:fldCharType="begin"/>
        </w:r>
        <w:r w:rsidR="00D64A39" w:rsidRPr="00D64A39">
          <w:rPr>
            <w:noProof/>
            <w:webHidden/>
            <w:sz w:val="28"/>
          </w:rPr>
          <w:instrText xml:space="preserve"> PAGEREF _Toc95307100 \h </w:instrText>
        </w:r>
        <w:r w:rsidRPr="00D64A39">
          <w:rPr>
            <w:noProof/>
            <w:webHidden/>
            <w:sz w:val="28"/>
          </w:rPr>
        </w:r>
        <w:r w:rsidRPr="00D64A39">
          <w:rPr>
            <w:noProof/>
            <w:webHidden/>
            <w:sz w:val="28"/>
          </w:rPr>
          <w:fldChar w:fldCharType="separate"/>
        </w:r>
        <w:r w:rsidR="00D64A39" w:rsidRPr="00D64A39">
          <w:rPr>
            <w:noProof/>
            <w:webHidden/>
            <w:sz w:val="28"/>
          </w:rPr>
          <w:t>4</w:t>
        </w:r>
        <w:r w:rsidRPr="00D64A39">
          <w:rPr>
            <w:noProof/>
            <w:webHidden/>
            <w:sz w:val="28"/>
          </w:rPr>
          <w:fldChar w:fldCharType="end"/>
        </w:r>
      </w:hyperlink>
    </w:p>
    <w:p w14:paraId="638466A1" w14:textId="77777777" w:rsidR="00D64A39" w:rsidRPr="00D64A39" w:rsidRDefault="00B02805">
      <w:pPr>
        <w:pStyle w:val="11"/>
        <w:tabs>
          <w:tab w:val="right" w:leader="dot" w:pos="9339"/>
        </w:tabs>
        <w:rPr>
          <w:rFonts w:asciiTheme="minorHAnsi" w:eastAsiaTheme="minorEastAsia" w:hAnsiTheme="minorHAnsi" w:cstheme="minorBidi"/>
          <w:noProof/>
          <w:szCs w:val="22"/>
        </w:rPr>
      </w:pPr>
      <w:hyperlink w:anchor="_Toc95307101" w:history="1">
        <w:r w:rsidR="00D64A39" w:rsidRPr="00D64A39">
          <w:rPr>
            <w:rStyle w:val="af5"/>
            <w:noProof/>
            <w:sz w:val="28"/>
          </w:rPr>
          <w:t>2. Перечень планируемых результатов обучения по дисциплине, соотнесенных с планируемыми результатами освоения образовательнойпрограммы</w:t>
        </w:r>
        <w:r w:rsidR="00D64A39" w:rsidRPr="00D64A39">
          <w:rPr>
            <w:noProof/>
            <w:webHidden/>
            <w:sz w:val="28"/>
          </w:rPr>
          <w:tab/>
        </w:r>
        <w:r w:rsidR="00FD1C8D" w:rsidRPr="00D64A39">
          <w:rPr>
            <w:noProof/>
            <w:webHidden/>
            <w:sz w:val="28"/>
          </w:rPr>
          <w:fldChar w:fldCharType="begin"/>
        </w:r>
        <w:r w:rsidR="00D64A39" w:rsidRPr="00D64A39">
          <w:rPr>
            <w:noProof/>
            <w:webHidden/>
            <w:sz w:val="28"/>
          </w:rPr>
          <w:instrText xml:space="preserve"> PAGEREF _Toc95307101 \h </w:instrText>
        </w:r>
        <w:r w:rsidR="00FD1C8D" w:rsidRPr="00D64A39">
          <w:rPr>
            <w:noProof/>
            <w:webHidden/>
            <w:sz w:val="28"/>
          </w:rPr>
        </w:r>
        <w:r w:rsidR="00FD1C8D" w:rsidRPr="00D64A39">
          <w:rPr>
            <w:noProof/>
            <w:webHidden/>
            <w:sz w:val="28"/>
          </w:rPr>
          <w:fldChar w:fldCharType="separate"/>
        </w:r>
        <w:r w:rsidR="00D64A39" w:rsidRPr="00D64A39">
          <w:rPr>
            <w:noProof/>
            <w:webHidden/>
            <w:sz w:val="28"/>
          </w:rPr>
          <w:t>6</w:t>
        </w:r>
        <w:r w:rsidR="00FD1C8D" w:rsidRPr="00D64A39">
          <w:rPr>
            <w:noProof/>
            <w:webHidden/>
            <w:sz w:val="28"/>
          </w:rPr>
          <w:fldChar w:fldCharType="end"/>
        </w:r>
      </w:hyperlink>
    </w:p>
    <w:p w14:paraId="69620986" w14:textId="77777777" w:rsidR="00D64A39" w:rsidRPr="00D64A39" w:rsidRDefault="00B02805">
      <w:pPr>
        <w:pStyle w:val="11"/>
        <w:tabs>
          <w:tab w:val="right" w:leader="dot" w:pos="9339"/>
        </w:tabs>
        <w:rPr>
          <w:rFonts w:asciiTheme="minorHAnsi" w:eastAsiaTheme="minorEastAsia" w:hAnsiTheme="minorHAnsi" w:cstheme="minorBidi"/>
          <w:noProof/>
          <w:szCs w:val="22"/>
        </w:rPr>
      </w:pPr>
      <w:hyperlink w:anchor="_Toc95307102" w:history="1">
        <w:r w:rsidR="00D64A39" w:rsidRPr="00D64A39">
          <w:rPr>
            <w:rStyle w:val="af5"/>
            <w:noProof/>
            <w:sz w:val="28"/>
          </w:rPr>
          <w:t>3. Место дисциплины в структуре образовательной программы</w:t>
        </w:r>
        <w:r w:rsidR="00D64A39" w:rsidRPr="00D64A39">
          <w:rPr>
            <w:noProof/>
            <w:webHidden/>
            <w:sz w:val="28"/>
          </w:rPr>
          <w:tab/>
        </w:r>
        <w:r w:rsidR="00FD1C8D" w:rsidRPr="00D64A39">
          <w:rPr>
            <w:noProof/>
            <w:webHidden/>
            <w:sz w:val="28"/>
          </w:rPr>
          <w:fldChar w:fldCharType="begin"/>
        </w:r>
        <w:r w:rsidR="00D64A39" w:rsidRPr="00D64A39">
          <w:rPr>
            <w:noProof/>
            <w:webHidden/>
            <w:sz w:val="28"/>
          </w:rPr>
          <w:instrText xml:space="preserve"> PAGEREF _Toc95307102 \h </w:instrText>
        </w:r>
        <w:r w:rsidR="00FD1C8D" w:rsidRPr="00D64A39">
          <w:rPr>
            <w:noProof/>
            <w:webHidden/>
            <w:sz w:val="28"/>
          </w:rPr>
        </w:r>
        <w:r w:rsidR="00FD1C8D" w:rsidRPr="00D64A39">
          <w:rPr>
            <w:noProof/>
            <w:webHidden/>
            <w:sz w:val="28"/>
          </w:rPr>
          <w:fldChar w:fldCharType="separate"/>
        </w:r>
        <w:r w:rsidR="00D64A39" w:rsidRPr="00D64A39">
          <w:rPr>
            <w:noProof/>
            <w:webHidden/>
            <w:sz w:val="28"/>
          </w:rPr>
          <w:t>7</w:t>
        </w:r>
        <w:r w:rsidR="00FD1C8D" w:rsidRPr="00D64A39">
          <w:rPr>
            <w:noProof/>
            <w:webHidden/>
            <w:sz w:val="28"/>
          </w:rPr>
          <w:fldChar w:fldCharType="end"/>
        </w:r>
      </w:hyperlink>
    </w:p>
    <w:p w14:paraId="71144E1E" w14:textId="77777777" w:rsidR="00D64A39" w:rsidRPr="00D64A39" w:rsidRDefault="00B02805">
      <w:pPr>
        <w:pStyle w:val="11"/>
        <w:tabs>
          <w:tab w:val="right" w:leader="dot" w:pos="9339"/>
        </w:tabs>
        <w:rPr>
          <w:rFonts w:asciiTheme="minorHAnsi" w:eastAsiaTheme="minorEastAsia" w:hAnsiTheme="minorHAnsi" w:cstheme="minorBidi"/>
          <w:noProof/>
          <w:szCs w:val="22"/>
        </w:rPr>
      </w:pPr>
      <w:hyperlink w:anchor="_Toc95307103" w:history="1">
        <w:r w:rsidR="00D64A39" w:rsidRPr="00D64A39">
          <w:rPr>
            <w:rStyle w:val="af5"/>
            <w:noProof/>
            <w:sz w:val="28"/>
          </w:rPr>
          <w:t>4. Объем дисциплины (модуля) в зачетных единицах с указанием количества академических или астрономических часов, выделенных на контактную работу обучающихся с преподавателем (по видам учебных занятий) и на самостоятельную работу обучающихся</w:t>
        </w:r>
        <w:r w:rsidR="00D64A39" w:rsidRPr="00D64A39">
          <w:rPr>
            <w:noProof/>
            <w:webHidden/>
            <w:sz w:val="28"/>
          </w:rPr>
          <w:tab/>
        </w:r>
        <w:r w:rsidR="00FD1C8D" w:rsidRPr="00D64A39">
          <w:rPr>
            <w:noProof/>
            <w:webHidden/>
            <w:sz w:val="28"/>
          </w:rPr>
          <w:fldChar w:fldCharType="begin"/>
        </w:r>
        <w:r w:rsidR="00D64A39" w:rsidRPr="00D64A39">
          <w:rPr>
            <w:noProof/>
            <w:webHidden/>
            <w:sz w:val="28"/>
          </w:rPr>
          <w:instrText xml:space="preserve"> PAGEREF _Toc95307103 \h </w:instrText>
        </w:r>
        <w:r w:rsidR="00FD1C8D" w:rsidRPr="00D64A39">
          <w:rPr>
            <w:noProof/>
            <w:webHidden/>
            <w:sz w:val="28"/>
          </w:rPr>
        </w:r>
        <w:r w:rsidR="00FD1C8D" w:rsidRPr="00D64A39">
          <w:rPr>
            <w:noProof/>
            <w:webHidden/>
            <w:sz w:val="28"/>
          </w:rPr>
          <w:fldChar w:fldCharType="separate"/>
        </w:r>
        <w:r w:rsidR="00D64A39" w:rsidRPr="00D64A39">
          <w:rPr>
            <w:noProof/>
            <w:webHidden/>
            <w:sz w:val="28"/>
          </w:rPr>
          <w:t>8</w:t>
        </w:r>
        <w:r w:rsidR="00FD1C8D" w:rsidRPr="00D64A39">
          <w:rPr>
            <w:noProof/>
            <w:webHidden/>
            <w:sz w:val="28"/>
          </w:rPr>
          <w:fldChar w:fldCharType="end"/>
        </w:r>
      </w:hyperlink>
    </w:p>
    <w:p w14:paraId="3305B914" w14:textId="77777777" w:rsidR="00D64A39" w:rsidRPr="00D64A39" w:rsidRDefault="00B02805">
      <w:pPr>
        <w:pStyle w:val="11"/>
        <w:tabs>
          <w:tab w:val="right" w:leader="dot" w:pos="9339"/>
        </w:tabs>
        <w:rPr>
          <w:rFonts w:asciiTheme="minorHAnsi" w:eastAsiaTheme="minorEastAsia" w:hAnsiTheme="minorHAnsi" w:cstheme="minorBidi"/>
          <w:noProof/>
          <w:szCs w:val="22"/>
        </w:rPr>
      </w:pPr>
      <w:hyperlink w:anchor="_Toc95307104" w:history="1">
        <w:r w:rsidR="00D64A39" w:rsidRPr="00D64A39">
          <w:rPr>
            <w:rStyle w:val="af5"/>
            <w:noProof/>
            <w:sz w:val="28"/>
          </w:rPr>
          <w:t>5. Содержание дисциплины (модуля), структурированное по темам (разделам) с указанием отведенного на них количества академических или астрономических часов и видов учебных занятий</w:t>
        </w:r>
        <w:r w:rsidR="00D64A39" w:rsidRPr="00D64A39">
          <w:rPr>
            <w:noProof/>
            <w:webHidden/>
            <w:sz w:val="28"/>
          </w:rPr>
          <w:tab/>
        </w:r>
        <w:r w:rsidR="00FD1C8D" w:rsidRPr="00D64A39">
          <w:rPr>
            <w:noProof/>
            <w:webHidden/>
            <w:sz w:val="28"/>
          </w:rPr>
          <w:fldChar w:fldCharType="begin"/>
        </w:r>
        <w:r w:rsidR="00D64A39" w:rsidRPr="00D64A39">
          <w:rPr>
            <w:noProof/>
            <w:webHidden/>
            <w:sz w:val="28"/>
          </w:rPr>
          <w:instrText xml:space="preserve"> PAGEREF _Toc95307104 \h </w:instrText>
        </w:r>
        <w:r w:rsidR="00FD1C8D" w:rsidRPr="00D64A39">
          <w:rPr>
            <w:noProof/>
            <w:webHidden/>
            <w:sz w:val="28"/>
          </w:rPr>
        </w:r>
        <w:r w:rsidR="00FD1C8D" w:rsidRPr="00D64A39">
          <w:rPr>
            <w:noProof/>
            <w:webHidden/>
            <w:sz w:val="28"/>
          </w:rPr>
          <w:fldChar w:fldCharType="separate"/>
        </w:r>
        <w:r w:rsidR="00D64A39" w:rsidRPr="00D64A39">
          <w:rPr>
            <w:noProof/>
            <w:webHidden/>
            <w:sz w:val="28"/>
          </w:rPr>
          <w:t>9</w:t>
        </w:r>
        <w:r w:rsidR="00FD1C8D" w:rsidRPr="00D64A39">
          <w:rPr>
            <w:noProof/>
            <w:webHidden/>
            <w:sz w:val="28"/>
          </w:rPr>
          <w:fldChar w:fldCharType="end"/>
        </w:r>
      </w:hyperlink>
    </w:p>
    <w:p w14:paraId="7D9A088E" w14:textId="77777777" w:rsidR="00D64A39" w:rsidRPr="00D64A39" w:rsidRDefault="00B02805">
      <w:pPr>
        <w:pStyle w:val="11"/>
        <w:tabs>
          <w:tab w:val="right" w:leader="dot" w:pos="9339"/>
        </w:tabs>
        <w:rPr>
          <w:rFonts w:asciiTheme="minorHAnsi" w:eastAsiaTheme="minorEastAsia" w:hAnsiTheme="minorHAnsi" w:cstheme="minorBidi"/>
          <w:noProof/>
          <w:szCs w:val="22"/>
        </w:rPr>
      </w:pPr>
      <w:hyperlink w:anchor="_Toc95307105" w:history="1">
        <w:r w:rsidR="00D64A39" w:rsidRPr="00D64A39">
          <w:rPr>
            <w:rStyle w:val="af5"/>
            <w:noProof/>
            <w:sz w:val="28"/>
          </w:rPr>
          <w:t>6. Перечень учебно-методического обеспечения для самостоятельной работы обучающихся по дисциплине (модулю)</w:t>
        </w:r>
        <w:r w:rsidR="00D64A39" w:rsidRPr="00D64A39">
          <w:rPr>
            <w:noProof/>
            <w:webHidden/>
            <w:sz w:val="28"/>
          </w:rPr>
          <w:tab/>
        </w:r>
        <w:r w:rsidR="00FD1C8D" w:rsidRPr="00D64A39">
          <w:rPr>
            <w:noProof/>
            <w:webHidden/>
            <w:sz w:val="28"/>
          </w:rPr>
          <w:fldChar w:fldCharType="begin"/>
        </w:r>
        <w:r w:rsidR="00D64A39" w:rsidRPr="00D64A39">
          <w:rPr>
            <w:noProof/>
            <w:webHidden/>
            <w:sz w:val="28"/>
          </w:rPr>
          <w:instrText xml:space="preserve"> PAGEREF _Toc95307105 \h </w:instrText>
        </w:r>
        <w:r w:rsidR="00FD1C8D" w:rsidRPr="00D64A39">
          <w:rPr>
            <w:noProof/>
            <w:webHidden/>
            <w:sz w:val="28"/>
          </w:rPr>
        </w:r>
        <w:r w:rsidR="00FD1C8D" w:rsidRPr="00D64A39">
          <w:rPr>
            <w:noProof/>
            <w:webHidden/>
            <w:sz w:val="28"/>
          </w:rPr>
          <w:fldChar w:fldCharType="separate"/>
        </w:r>
        <w:r w:rsidR="00D64A39" w:rsidRPr="00D64A39">
          <w:rPr>
            <w:noProof/>
            <w:webHidden/>
            <w:sz w:val="28"/>
          </w:rPr>
          <w:t>11</w:t>
        </w:r>
        <w:r w:rsidR="00FD1C8D" w:rsidRPr="00D64A39">
          <w:rPr>
            <w:noProof/>
            <w:webHidden/>
            <w:sz w:val="28"/>
          </w:rPr>
          <w:fldChar w:fldCharType="end"/>
        </w:r>
      </w:hyperlink>
    </w:p>
    <w:p w14:paraId="19473D0E" w14:textId="77777777" w:rsidR="00D64A39" w:rsidRPr="00D64A39" w:rsidRDefault="00B02805">
      <w:pPr>
        <w:pStyle w:val="11"/>
        <w:tabs>
          <w:tab w:val="right" w:leader="dot" w:pos="9339"/>
        </w:tabs>
        <w:rPr>
          <w:rFonts w:asciiTheme="minorHAnsi" w:eastAsiaTheme="minorEastAsia" w:hAnsiTheme="minorHAnsi" w:cstheme="minorBidi"/>
          <w:noProof/>
          <w:szCs w:val="22"/>
        </w:rPr>
      </w:pPr>
      <w:hyperlink w:anchor="_Toc95307106" w:history="1">
        <w:r w:rsidR="00D64A39" w:rsidRPr="00D64A39">
          <w:rPr>
            <w:rStyle w:val="af5"/>
            <w:noProof/>
            <w:sz w:val="28"/>
          </w:rPr>
          <w:t>7.Фонд оценочных и методических материалов для проведения промежуточной аттестации обучающихся по дисциплине</w:t>
        </w:r>
        <w:r w:rsidR="00D64A39" w:rsidRPr="00D64A39">
          <w:rPr>
            <w:noProof/>
            <w:webHidden/>
            <w:sz w:val="28"/>
          </w:rPr>
          <w:tab/>
        </w:r>
        <w:r w:rsidR="00FD1C8D" w:rsidRPr="00D64A39">
          <w:rPr>
            <w:noProof/>
            <w:webHidden/>
            <w:sz w:val="28"/>
          </w:rPr>
          <w:fldChar w:fldCharType="begin"/>
        </w:r>
        <w:r w:rsidR="00D64A39" w:rsidRPr="00D64A39">
          <w:rPr>
            <w:noProof/>
            <w:webHidden/>
            <w:sz w:val="28"/>
          </w:rPr>
          <w:instrText xml:space="preserve"> PAGEREF _Toc95307106 \h </w:instrText>
        </w:r>
        <w:r w:rsidR="00FD1C8D" w:rsidRPr="00D64A39">
          <w:rPr>
            <w:noProof/>
            <w:webHidden/>
            <w:sz w:val="28"/>
          </w:rPr>
        </w:r>
        <w:r w:rsidR="00FD1C8D" w:rsidRPr="00D64A39">
          <w:rPr>
            <w:noProof/>
            <w:webHidden/>
            <w:sz w:val="28"/>
          </w:rPr>
          <w:fldChar w:fldCharType="separate"/>
        </w:r>
        <w:r w:rsidR="00D64A39" w:rsidRPr="00D64A39">
          <w:rPr>
            <w:noProof/>
            <w:webHidden/>
            <w:sz w:val="28"/>
          </w:rPr>
          <w:t>12</w:t>
        </w:r>
        <w:r w:rsidR="00FD1C8D" w:rsidRPr="00D64A39">
          <w:rPr>
            <w:noProof/>
            <w:webHidden/>
            <w:sz w:val="28"/>
          </w:rPr>
          <w:fldChar w:fldCharType="end"/>
        </w:r>
      </w:hyperlink>
    </w:p>
    <w:p w14:paraId="5CFDF32A" w14:textId="77777777" w:rsidR="00D64A39" w:rsidRPr="00D64A39" w:rsidRDefault="00B02805">
      <w:pPr>
        <w:pStyle w:val="11"/>
        <w:tabs>
          <w:tab w:val="right" w:leader="dot" w:pos="9339"/>
        </w:tabs>
        <w:rPr>
          <w:rFonts w:asciiTheme="minorHAnsi" w:eastAsiaTheme="minorEastAsia" w:hAnsiTheme="minorHAnsi" w:cstheme="minorBidi"/>
          <w:noProof/>
          <w:szCs w:val="22"/>
        </w:rPr>
      </w:pPr>
      <w:hyperlink w:anchor="_Toc95307107" w:history="1">
        <w:r w:rsidR="00D64A39" w:rsidRPr="00D64A39">
          <w:rPr>
            <w:rStyle w:val="af5"/>
            <w:noProof/>
            <w:sz w:val="28"/>
          </w:rPr>
          <w:t>8. Перечень основной, дополнительной учебной литературы, ресурсов информационно-телекоммуникационной сети «Интернет», необходимых для освоения дисциплины (модуля)</w:t>
        </w:r>
        <w:r w:rsidR="00D64A39" w:rsidRPr="00D64A39">
          <w:rPr>
            <w:noProof/>
            <w:webHidden/>
            <w:sz w:val="28"/>
          </w:rPr>
          <w:tab/>
        </w:r>
        <w:r w:rsidR="00FD1C8D" w:rsidRPr="00D64A39">
          <w:rPr>
            <w:noProof/>
            <w:webHidden/>
            <w:sz w:val="28"/>
          </w:rPr>
          <w:fldChar w:fldCharType="begin"/>
        </w:r>
        <w:r w:rsidR="00D64A39" w:rsidRPr="00D64A39">
          <w:rPr>
            <w:noProof/>
            <w:webHidden/>
            <w:sz w:val="28"/>
          </w:rPr>
          <w:instrText xml:space="preserve"> PAGEREF _Toc95307107 \h </w:instrText>
        </w:r>
        <w:r w:rsidR="00FD1C8D" w:rsidRPr="00D64A39">
          <w:rPr>
            <w:noProof/>
            <w:webHidden/>
            <w:sz w:val="28"/>
          </w:rPr>
        </w:r>
        <w:r w:rsidR="00FD1C8D" w:rsidRPr="00D64A39">
          <w:rPr>
            <w:noProof/>
            <w:webHidden/>
            <w:sz w:val="28"/>
          </w:rPr>
          <w:fldChar w:fldCharType="separate"/>
        </w:r>
        <w:r w:rsidR="00D64A39" w:rsidRPr="00D64A39">
          <w:rPr>
            <w:noProof/>
            <w:webHidden/>
            <w:sz w:val="28"/>
          </w:rPr>
          <w:t>16</w:t>
        </w:r>
        <w:r w:rsidR="00FD1C8D" w:rsidRPr="00D64A39">
          <w:rPr>
            <w:noProof/>
            <w:webHidden/>
            <w:sz w:val="28"/>
          </w:rPr>
          <w:fldChar w:fldCharType="end"/>
        </w:r>
      </w:hyperlink>
    </w:p>
    <w:p w14:paraId="15666B20" w14:textId="77777777" w:rsidR="00D64A39" w:rsidRPr="00D64A39" w:rsidRDefault="00B02805">
      <w:pPr>
        <w:pStyle w:val="11"/>
        <w:tabs>
          <w:tab w:val="right" w:leader="dot" w:pos="9339"/>
        </w:tabs>
        <w:rPr>
          <w:rFonts w:asciiTheme="minorHAnsi" w:eastAsiaTheme="minorEastAsia" w:hAnsiTheme="minorHAnsi" w:cstheme="minorBidi"/>
          <w:noProof/>
          <w:szCs w:val="22"/>
        </w:rPr>
      </w:pPr>
      <w:hyperlink w:anchor="_Toc95307108" w:history="1">
        <w:r w:rsidR="00D64A39" w:rsidRPr="00D64A39">
          <w:rPr>
            <w:rStyle w:val="af5"/>
            <w:noProof/>
            <w:sz w:val="28"/>
          </w:rPr>
          <w:t>9. Методические указания для обучающихся по освоению дисциплины(модуля)</w:t>
        </w:r>
        <w:r w:rsidR="00D64A39" w:rsidRPr="00D64A39">
          <w:rPr>
            <w:noProof/>
            <w:webHidden/>
            <w:sz w:val="28"/>
          </w:rPr>
          <w:tab/>
        </w:r>
        <w:r w:rsidR="00FD1C8D" w:rsidRPr="00D64A39">
          <w:rPr>
            <w:noProof/>
            <w:webHidden/>
            <w:sz w:val="28"/>
          </w:rPr>
          <w:fldChar w:fldCharType="begin"/>
        </w:r>
        <w:r w:rsidR="00D64A39" w:rsidRPr="00D64A39">
          <w:rPr>
            <w:noProof/>
            <w:webHidden/>
            <w:sz w:val="28"/>
          </w:rPr>
          <w:instrText xml:space="preserve"> PAGEREF _Toc95307108 \h </w:instrText>
        </w:r>
        <w:r w:rsidR="00FD1C8D" w:rsidRPr="00D64A39">
          <w:rPr>
            <w:noProof/>
            <w:webHidden/>
            <w:sz w:val="28"/>
          </w:rPr>
        </w:r>
        <w:r w:rsidR="00FD1C8D" w:rsidRPr="00D64A39">
          <w:rPr>
            <w:noProof/>
            <w:webHidden/>
            <w:sz w:val="28"/>
          </w:rPr>
          <w:fldChar w:fldCharType="separate"/>
        </w:r>
        <w:r w:rsidR="00D64A39" w:rsidRPr="00D64A39">
          <w:rPr>
            <w:noProof/>
            <w:webHidden/>
            <w:sz w:val="28"/>
          </w:rPr>
          <w:t>17</w:t>
        </w:r>
        <w:r w:rsidR="00FD1C8D" w:rsidRPr="00D64A39">
          <w:rPr>
            <w:noProof/>
            <w:webHidden/>
            <w:sz w:val="28"/>
          </w:rPr>
          <w:fldChar w:fldCharType="end"/>
        </w:r>
      </w:hyperlink>
    </w:p>
    <w:p w14:paraId="15286E70" w14:textId="77777777" w:rsidR="00D64A39" w:rsidRPr="00D64A39" w:rsidRDefault="00B02805">
      <w:pPr>
        <w:pStyle w:val="11"/>
        <w:tabs>
          <w:tab w:val="right" w:leader="dot" w:pos="9339"/>
        </w:tabs>
        <w:rPr>
          <w:rFonts w:asciiTheme="minorHAnsi" w:eastAsiaTheme="minorEastAsia" w:hAnsiTheme="minorHAnsi" w:cstheme="minorBidi"/>
          <w:noProof/>
          <w:szCs w:val="22"/>
        </w:rPr>
      </w:pPr>
      <w:hyperlink w:anchor="_Toc95307109" w:history="1">
        <w:r w:rsidR="00D64A39" w:rsidRPr="00D64A39">
          <w:rPr>
            <w:rStyle w:val="af5"/>
            <w:noProof/>
            <w:sz w:val="28"/>
          </w:rPr>
          <w:t>10. Особенности освоения дисциплины для инвалидов  лиц с ограниченными возможностями здоровья</w:t>
        </w:r>
        <w:r w:rsidR="00D64A39" w:rsidRPr="00D64A39">
          <w:rPr>
            <w:noProof/>
            <w:webHidden/>
            <w:sz w:val="28"/>
          </w:rPr>
          <w:tab/>
        </w:r>
        <w:r w:rsidR="00FD1C8D" w:rsidRPr="00D64A39">
          <w:rPr>
            <w:noProof/>
            <w:webHidden/>
            <w:sz w:val="28"/>
          </w:rPr>
          <w:fldChar w:fldCharType="begin"/>
        </w:r>
        <w:r w:rsidR="00D64A39" w:rsidRPr="00D64A39">
          <w:rPr>
            <w:noProof/>
            <w:webHidden/>
            <w:sz w:val="28"/>
          </w:rPr>
          <w:instrText xml:space="preserve"> PAGEREF _Toc95307109 \h </w:instrText>
        </w:r>
        <w:r w:rsidR="00FD1C8D" w:rsidRPr="00D64A39">
          <w:rPr>
            <w:noProof/>
            <w:webHidden/>
            <w:sz w:val="28"/>
          </w:rPr>
        </w:r>
        <w:r w:rsidR="00FD1C8D" w:rsidRPr="00D64A39">
          <w:rPr>
            <w:noProof/>
            <w:webHidden/>
            <w:sz w:val="28"/>
          </w:rPr>
          <w:fldChar w:fldCharType="separate"/>
        </w:r>
        <w:r w:rsidR="00D64A39" w:rsidRPr="00D64A39">
          <w:rPr>
            <w:noProof/>
            <w:webHidden/>
            <w:sz w:val="28"/>
          </w:rPr>
          <w:t>20</w:t>
        </w:r>
        <w:r w:rsidR="00FD1C8D" w:rsidRPr="00D64A39">
          <w:rPr>
            <w:noProof/>
            <w:webHidden/>
            <w:sz w:val="28"/>
          </w:rPr>
          <w:fldChar w:fldCharType="end"/>
        </w:r>
      </w:hyperlink>
    </w:p>
    <w:p w14:paraId="4B2180EC" w14:textId="77777777" w:rsidR="00D64A39" w:rsidRPr="00D64A39" w:rsidRDefault="00B02805">
      <w:pPr>
        <w:pStyle w:val="11"/>
        <w:tabs>
          <w:tab w:val="right" w:leader="dot" w:pos="9339"/>
        </w:tabs>
        <w:rPr>
          <w:rFonts w:asciiTheme="minorHAnsi" w:eastAsiaTheme="minorEastAsia" w:hAnsiTheme="minorHAnsi" w:cstheme="minorBidi"/>
          <w:noProof/>
          <w:szCs w:val="22"/>
        </w:rPr>
      </w:pPr>
      <w:hyperlink w:anchor="_Toc95307110" w:history="1">
        <w:r w:rsidR="00D64A39" w:rsidRPr="00D64A39">
          <w:rPr>
            <w:rStyle w:val="af5"/>
            <w:noProof/>
            <w:sz w:val="28"/>
          </w:rPr>
          <w:t xml:space="preserve">11. Перечень информационных технологий, </w:t>
        </w:r>
        <w:r w:rsidR="00D64A39" w:rsidRPr="00D64A39">
          <w:rPr>
            <w:rStyle w:val="af5"/>
            <w:rFonts w:eastAsia="Calibri"/>
            <w:noProof/>
            <w:sz w:val="28"/>
          </w:rPr>
          <w:t>профессиональных баз данных,</w:t>
        </w:r>
        <w:r w:rsidR="00D64A39" w:rsidRPr="00D64A39">
          <w:rPr>
            <w:rStyle w:val="af5"/>
            <w:noProof/>
            <w:sz w:val="28"/>
          </w:rPr>
          <w:t>используемых при осуществлении образовательного процесса по дисциплине (модулю), включая перечень программного обеспечения и информационных справочных систем</w:t>
        </w:r>
        <w:r w:rsidR="00D64A39" w:rsidRPr="00D64A39">
          <w:rPr>
            <w:noProof/>
            <w:webHidden/>
            <w:sz w:val="28"/>
          </w:rPr>
          <w:tab/>
        </w:r>
        <w:r w:rsidR="00FD1C8D" w:rsidRPr="00D64A39">
          <w:rPr>
            <w:noProof/>
            <w:webHidden/>
            <w:sz w:val="28"/>
          </w:rPr>
          <w:fldChar w:fldCharType="begin"/>
        </w:r>
        <w:r w:rsidR="00D64A39" w:rsidRPr="00D64A39">
          <w:rPr>
            <w:noProof/>
            <w:webHidden/>
            <w:sz w:val="28"/>
          </w:rPr>
          <w:instrText xml:space="preserve"> PAGEREF _Toc95307110 \h </w:instrText>
        </w:r>
        <w:r w:rsidR="00FD1C8D" w:rsidRPr="00D64A39">
          <w:rPr>
            <w:noProof/>
            <w:webHidden/>
            <w:sz w:val="28"/>
          </w:rPr>
        </w:r>
        <w:r w:rsidR="00FD1C8D" w:rsidRPr="00D64A39">
          <w:rPr>
            <w:noProof/>
            <w:webHidden/>
            <w:sz w:val="28"/>
          </w:rPr>
          <w:fldChar w:fldCharType="separate"/>
        </w:r>
        <w:r w:rsidR="00D64A39" w:rsidRPr="00D64A39">
          <w:rPr>
            <w:noProof/>
            <w:webHidden/>
            <w:sz w:val="28"/>
          </w:rPr>
          <w:t>20</w:t>
        </w:r>
        <w:r w:rsidR="00FD1C8D" w:rsidRPr="00D64A39">
          <w:rPr>
            <w:noProof/>
            <w:webHidden/>
            <w:sz w:val="28"/>
          </w:rPr>
          <w:fldChar w:fldCharType="end"/>
        </w:r>
      </w:hyperlink>
    </w:p>
    <w:p w14:paraId="5F5BCD73" w14:textId="77777777" w:rsidR="00D64A39" w:rsidRPr="00D64A39" w:rsidRDefault="00B02805">
      <w:pPr>
        <w:pStyle w:val="11"/>
        <w:tabs>
          <w:tab w:val="right" w:leader="dot" w:pos="9339"/>
        </w:tabs>
        <w:rPr>
          <w:rFonts w:asciiTheme="minorHAnsi" w:eastAsiaTheme="minorEastAsia" w:hAnsiTheme="minorHAnsi" w:cstheme="minorBidi"/>
          <w:noProof/>
          <w:szCs w:val="22"/>
        </w:rPr>
      </w:pPr>
      <w:hyperlink w:anchor="_Toc95307111" w:history="1">
        <w:r w:rsidR="00D64A39" w:rsidRPr="00D64A39">
          <w:rPr>
            <w:rStyle w:val="af5"/>
            <w:noProof/>
            <w:sz w:val="28"/>
          </w:rPr>
          <w:t>12. Материально-техническая база, необходимая для осуществления образовательного процесса по дисциплине (модулю)</w:t>
        </w:r>
        <w:r w:rsidR="00D64A39" w:rsidRPr="00D64A39">
          <w:rPr>
            <w:noProof/>
            <w:webHidden/>
            <w:sz w:val="28"/>
          </w:rPr>
          <w:tab/>
        </w:r>
        <w:r w:rsidR="00FD1C8D" w:rsidRPr="00D64A39">
          <w:rPr>
            <w:noProof/>
            <w:webHidden/>
            <w:sz w:val="28"/>
          </w:rPr>
          <w:fldChar w:fldCharType="begin"/>
        </w:r>
        <w:r w:rsidR="00D64A39" w:rsidRPr="00D64A39">
          <w:rPr>
            <w:noProof/>
            <w:webHidden/>
            <w:sz w:val="28"/>
          </w:rPr>
          <w:instrText xml:space="preserve"> PAGEREF _Toc95307111 \h </w:instrText>
        </w:r>
        <w:r w:rsidR="00FD1C8D" w:rsidRPr="00D64A39">
          <w:rPr>
            <w:noProof/>
            <w:webHidden/>
            <w:sz w:val="28"/>
          </w:rPr>
        </w:r>
        <w:r w:rsidR="00FD1C8D" w:rsidRPr="00D64A39">
          <w:rPr>
            <w:noProof/>
            <w:webHidden/>
            <w:sz w:val="28"/>
          </w:rPr>
          <w:fldChar w:fldCharType="separate"/>
        </w:r>
        <w:r w:rsidR="00D64A39" w:rsidRPr="00D64A39">
          <w:rPr>
            <w:noProof/>
            <w:webHidden/>
            <w:sz w:val="28"/>
          </w:rPr>
          <w:t>21</w:t>
        </w:r>
        <w:r w:rsidR="00FD1C8D" w:rsidRPr="00D64A39">
          <w:rPr>
            <w:noProof/>
            <w:webHidden/>
            <w:sz w:val="28"/>
          </w:rPr>
          <w:fldChar w:fldCharType="end"/>
        </w:r>
      </w:hyperlink>
    </w:p>
    <w:p w14:paraId="5FE5AE4F" w14:textId="77777777" w:rsidR="00D00179" w:rsidRDefault="00FD1C8D">
      <w:pPr>
        <w:rPr>
          <w:b/>
          <w:bCs/>
          <w:sz w:val="28"/>
          <w:szCs w:val="28"/>
        </w:rPr>
      </w:pPr>
      <w:r w:rsidRPr="00D67A80">
        <w:rPr>
          <w:b/>
          <w:bCs/>
          <w:sz w:val="28"/>
          <w:szCs w:val="28"/>
        </w:rPr>
        <w:fldChar w:fldCharType="end"/>
      </w:r>
      <w:r w:rsidR="00D00179">
        <w:rPr>
          <w:b/>
          <w:bCs/>
          <w:sz w:val="28"/>
          <w:szCs w:val="28"/>
        </w:rPr>
        <w:br w:type="page"/>
      </w:r>
    </w:p>
    <w:p w14:paraId="095CFE5E" w14:textId="77777777" w:rsidR="00E10CAF" w:rsidRPr="00733C7C" w:rsidRDefault="00E10CAF" w:rsidP="00EA7ABE">
      <w:pPr>
        <w:pStyle w:val="1"/>
        <w:spacing w:before="0"/>
        <w:jc w:val="center"/>
        <w:rPr>
          <w:rFonts w:ascii="Times New Roman" w:hAnsi="Times New Roman" w:cs="Times New Roman"/>
          <w:color w:val="auto"/>
        </w:rPr>
      </w:pPr>
      <w:bookmarkStart w:id="0" w:name="_Toc533754391"/>
      <w:bookmarkStart w:id="1" w:name="_Toc82131290"/>
      <w:bookmarkStart w:id="2" w:name="_Toc95307100"/>
      <w:r w:rsidRPr="00733C7C">
        <w:rPr>
          <w:rFonts w:ascii="Times New Roman" w:hAnsi="Times New Roman" w:cs="Times New Roman"/>
          <w:color w:val="auto"/>
        </w:rPr>
        <w:lastRenderedPageBreak/>
        <w:t>1. Пояснительная записка</w:t>
      </w:r>
      <w:bookmarkEnd w:id="0"/>
      <w:bookmarkEnd w:id="1"/>
      <w:bookmarkEnd w:id="2"/>
    </w:p>
    <w:p w14:paraId="4F9724AE" w14:textId="77777777" w:rsidR="00E10CAF" w:rsidRPr="00E10CAF" w:rsidRDefault="00E10CAF" w:rsidP="00E10CAF">
      <w:pPr>
        <w:rPr>
          <w:sz w:val="28"/>
          <w:szCs w:val="28"/>
        </w:rPr>
      </w:pPr>
    </w:p>
    <w:p w14:paraId="7466FA74" w14:textId="77777777" w:rsidR="00123776" w:rsidRPr="00123776" w:rsidRDefault="00123776" w:rsidP="00123776">
      <w:pPr>
        <w:ind w:firstLine="708"/>
        <w:rPr>
          <w:sz w:val="28"/>
          <w:szCs w:val="28"/>
        </w:rPr>
      </w:pPr>
      <w:r w:rsidRPr="00123776">
        <w:rPr>
          <w:sz w:val="28"/>
          <w:szCs w:val="28"/>
        </w:rPr>
        <w:t>В век компьютерных технологий, цифровой трансформации возникает вопрос: а нужно ли углублённо изучать математику, ведь «нажми на клавишу и получишь результат». Но! Работник с высшим образованием должен нажимать на кнопки осознанно, с пониманием, на какую кнопку когда нажимать и почему. Кроме того, именно математика (наряду с философией и физикой) формирует логическое мышление молодого человека. Даже тогда, когда мы в лекции пропус</w:t>
      </w:r>
      <w:r w:rsidR="001F5A8D">
        <w:rPr>
          <w:sz w:val="28"/>
          <w:szCs w:val="28"/>
        </w:rPr>
        <w:t>каем часть рассуждений, говоря «можно доказать»</w:t>
      </w:r>
      <w:r w:rsidRPr="00123776">
        <w:rPr>
          <w:sz w:val="28"/>
          <w:szCs w:val="28"/>
        </w:rPr>
        <w:t>, мы невольно подчёркиваем именно логику мысли. Математика учит осознавать причинно-следственные связи в нашем мышлении и, следовательно, в явлениях окружающего мира, вырабатывает осознанное восприятие действительности. Тем самым</w:t>
      </w:r>
      <w:r w:rsidR="001F5A8D">
        <w:rPr>
          <w:sz w:val="28"/>
          <w:szCs w:val="28"/>
        </w:rPr>
        <w:t xml:space="preserve"> она противостоит современному «</w:t>
      </w:r>
      <w:r w:rsidRPr="00123776">
        <w:rPr>
          <w:sz w:val="28"/>
          <w:szCs w:val="28"/>
        </w:rPr>
        <w:t>клиповому мышле</w:t>
      </w:r>
      <w:r w:rsidR="001F5A8D">
        <w:rPr>
          <w:sz w:val="28"/>
          <w:szCs w:val="28"/>
        </w:rPr>
        <w:t>нию»</w:t>
      </w:r>
      <w:r w:rsidRPr="00123776">
        <w:rPr>
          <w:sz w:val="28"/>
          <w:szCs w:val="28"/>
        </w:rPr>
        <w:t>.</w:t>
      </w:r>
    </w:p>
    <w:p w14:paraId="2DA32CC7" w14:textId="77777777" w:rsidR="00123776" w:rsidRDefault="00123776" w:rsidP="00123776">
      <w:pPr>
        <w:ind w:firstLine="708"/>
        <w:rPr>
          <w:sz w:val="28"/>
          <w:szCs w:val="28"/>
        </w:rPr>
      </w:pPr>
      <w:r w:rsidRPr="00123776">
        <w:rPr>
          <w:sz w:val="28"/>
          <w:szCs w:val="28"/>
        </w:rPr>
        <w:t>Мир изменяется неоднократно на протяжении одной человеческой жизни. Поэтому целью высшего образования не может быть набор навыков для выполнения определённой работы. А должен быть набор умений изменяться, воспринимать новое, учиться всю жизнь… Математика составляет часть фундамента для этих умений.</w:t>
      </w:r>
    </w:p>
    <w:p w14:paraId="67F992DA" w14:textId="77777777" w:rsidR="00123776" w:rsidRDefault="002A4800" w:rsidP="00123776">
      <w:pPr>
        <w:ind w:firstLine="708"/>
        <w:rPr>
          <w:sz w:val="28"/>
          <w:szCs w:val="28"/>
        </w:rPr>
      </w:pPr>
      <w:r w:rsidRPr="00975ECC">
        <w:rPr>
          <w:sz w:val="28"/>
          <w:szCs w:val="28"/>
        </w:rPr>
        <w:t xml:space="preserve">Дисциплина </w:t>
      </w:r>
      <w:r>
        <w:rPr>
          <w:sz w:val="28"/>
          <w:szCs w:val="28"/>
        </w:rPr>
        <w:t>«</w:t>
      </w:r>
      <w:r w:rsidR="00123776">
        <w:rPr>
          <w:sz w:val="28"/>
          <w:szCs w:val="28"/>
        </w:rPr>
        <w:t>Высшая математика</w:t>
      </w:r>
      <w:r>
        <w:rPr>
          <w:sz w:val="28"/>
          <w:szCs w:val="28"/>
        </w:rPr>
        <w:t>»</w:t>
      </w:r>
      <w:r w:rsidR="00492C58">
        <w:rPr>
          <w:sz w:val="28"/>
          <w:szCs w:val="28"/>
        </w:rPr>
        <w:t xml:space="preserve"> </w:t>
      </w:r>
      <w:r w:rsidRPr="00975ECC">
        <w:rPr>
          <w:sz w:val="28"/>
          <w:szCs w:val="28"/>
        </w:rPr>
        <w:t>является</w:t>
      </w:r>
      <w:r w:rsidR="00F528A8">
        <w:rPr>
          <w:sz w:val="28"/>
          <w:szCs w:val="28"/>
        </w:rPr>
        <w:t xml:space="preserve"> </w:t>
      </w:r>
      <w:r w:rsidRPr="00975ECC">
        <w:rPr>
          <w:sz w:val="28"/>
          <w:szCs w:val="28"/>
        </w:rPr>
        <w:t>базовой дисциплиной</w:t>
      </w:r>
      <w:r w:rsidR="00F528A8">
        <w:rPr>
          <w:sz w:val="28"/>
          <w:szCs w:val="28"/>
        </w:rPr>
        <w:t xml:space="preserve"> </w:t>
      </w:r>
      <w:r w:rsidRPr="00975ECC">
        <w:rPr>
          <w:sz w:val="28"/>
          <w:szCs w:val="28"/>
        </w:rPr>
        <w:t xml:space="preserve">образовательной программы направления </w:t>
      </w:r>
      <w:r>
        <w:rPr>
          <w:sz w:val="28"/>
          <w:szCs w:val="28"/>
        </w:rPr>
        <w:t xml:space="preserve">38.03.02–Менеджмент и </w:t>
      </w:r>
      <w:r w:rsidRPr="00975ECC">
        <w:rPr>
          <w:sz w:val="28"/>
          <w:szCs w:val="28"/>
        </w:rPr>
        <w:t>занимает важное место при подготовке бакалавров по данному направлению.</w:t>
      </w:r>
    </w:p>
    <w:p w14:paraId="6C8396C0" w14:textId="77777777" w:rsidR="00F95084" w:rsidRDefault="00F95084" w:rsidP="00F95084">
      <w:pPr>
        <w:ind w:firstLine="709"/>
        <w:rPr>
          <w:sz w:val="28"/>
          <w:szCs w:val="28"/>
        </w:rPr>
      </w:pPr>
      <w:r w:rsidRPr="001F5A8D">
        <w:rPr>
          <w:sz w:val="28"/>
          <w:szCs w:val="28"/>
          <w:u w:val="single"/>
        </w:rPr>
        <w:t>Цели освоения дисциплины</w:t>
      </w:r>
      <w:r>
        <w:rPr>
          <w:sz w:val="28"/>
          <w:szCs w:val="28"/>
        </w:rPr>
        <w:t xml:space="preserve"> «Высшая м</w:t>
      </w:r>
      <w:r w:rsidRPr="003E017A">
        <w:rPr>
          <w:sz w:val="28"/>
          <w:szCs w:val="28"/>
        </w:rPr>
        <w:t>атематика»</w:t>
      </w:r>
      <w:r>
        <w:rPr>
          <w:sz w:val="28"/>
          <w:szCs w:val="28"/>
        </w:rPr>
        <w:t>:</w:t>
      </w:r>
    </w:p>
    <w:p w14:paraId="0F3B30A0" w14:textId="77777777" w:rsidR="001F5A8D" w:rsidRPr="001F5A8D" w:rsidRDefault="001F5A8D" w:rsidP="001F5A8D">
      <w:pPr>
        <w:numPr>
          <w:ilvl w:val="0"/>
          <w:numId w:val="12"/>
        </w:numPr>
        <w:ind w:left="714" w:hanging="357"/>
        <w:contextualSpacing/>
        <w:rPr>
          <w:rFonts w:eastAsia="Calibri"/>
          <w:sz w:val="28"/>
          <w:szCs w:val="28"/>
        </w:rPr>
      </w:pPr>
      <w:r w:rsidRPr="001F5A8D">
        <w:rPr>
          <w:rFonts w:eastAsia="Calibri"/>
          <w:sz w:val="28"/>
        </w:rPr>
        <w:t xml:space="preserve">накопление необходимого запаса сведений по </w:t>
      </w:r>
      <w:r>
        <w:rPr>
          <w:rFonts w:eastAsia="Calibri"/>
          <w:sz w:val="28"/>
        </w:rPr>
        <w:t>математике</w:t>
      </w:r>
      <w:r w:rsidRPr="001F5A8D">
        <w:rPr>
          <w:rFonts w:eastAsia="Calibri"/>
          <w:sz w:val="28"/>
        </w:rPr>
        <w:t xml:space="preserve"> (основные определения, теоремы, правила);</w:t>
      </w:r>
    </w:p>
    <w:p w14:paraId="6CC51AC0" w14:textId="77777777" w:rsidR="001F5A8D" w:rsidRPr="001F5A8D" w:rsidRDefault="001F5A8D" w:rsidP="001F5A8D">
      <w:pPr>
        <w:numPr>
          <w:ilvl w:val="0"/>
          <w:numId w:val="12"/>
        </w:numPr>
        <w:ind w:left="714" w:hanging="357"/>
        <w:contextualSpacing/>
        <w:rPr>
          <w:rFonts w:eastAsia="Calibri"/>
          <w:sz w:val="28"/>
          <w:szCs w:val="28"/>
        </w:rPr>
      </w:pPr>
      <w:r w:rsidRPr="001F5A8D">
        <w:rPr>
          <w:rFonts w:eastAsia="Calibri"/>
          <w:sz w:val="28"/>
        </w:rPr>
        <w:t>освоение математического аппарата, помогающего моделировать, анализировать и решать прикладные задачи, в том числе, и с использованием цифровых технологий;</w:t>
      </w:r>
    </w:p>
    <w:p w14:paraId="60A03388" w14:textId="77777777" w:rsidR="001F5A8D" w:rsidRPr="001F5A8D" w:rsidRDefault="001F5A8D" w:rsidP="001F5A8D">
      <w:pPr>
        <w:numPr>
          <w:ilvl w:val="0"/>
          <w:numId w:val="12"/>
        </w:numPr>
        <w:ind w:left="714" w:hanging="357"/>
        <w:contextualSpacing/>
        <w:rPr>
          <w:rFonts w:eastAsia="Calibri"/>
          <w:sz w:val="28"/>
          <w:szCs w:val="28"/>
        </w:rPr>
      </w:pPr>
      <w:r w:rsidRPr="001F5A8D">
        <w:rPr>
          <w:rFonts w:eastAsia="Calibri"/>
          <w:sz w:val="28"/>
          <w:szCs w:val="28"/>
        </w:rPr>
        <w:t>приобретение студентами навыков работы с математической литературой, пакетами прикладных компьютерных программ;</w:t>
      </w:r>
    </w:p>
    <w:p w14:paraId="7CE5C4F0" w14:textId="77777777" w:rsidR="001F5A8D" w:rsidRPr="001F5A8D" w:rsidRDefault="001F5A8D" w:rsidP="001F5A8D">
      <w:pPr>
        <w:numPr>
          <w:ilvl w:val="0"/>
          <w:numId w:val="12"/>
        </w:numPr>
        <w:ind w:left="714" w:hanging="357"/>
        <w:contextualSpacing/>
        <w:rPr>
          <w:rFonts w:eastAsia="Calibri"/>
          <w:sz w:val="28"/>
          <w:szCs w:val="28"/>
        </w:rPr>
      </w:pPr>
      <w:r w:rsidRPr="001F5A8D">
        <w:rPr>
          <w:rFonts w:eastAsia="Calibri"/>
          <w:sz w:val="28"/>
          <w:szCs w:val="28"/>
        </w:rPr>
        <w:t>формирование научного мировоззрения;</w:t>
      </w:r>
    </w:p>
    <w:p w14:paraId="15C137E8" w14:textId="77777777" w:rsidR="00F95084" w:rsidRPr="00F95084" w:rsidRDefault="00F95084" w:rsidP="001F5A8D">
      <w:pPr>
        <w:pStyle w:val="a8"/>
        <w:numPr>
          <w:ilvl w:val="0"/>
          <w:numId w:val="11"/>
        </w:numPr>
        <w:ind w:left="714" w:hanging="357"/>
        <w:rPr>
          <w:sz w:val="28"/>
          <w:szCs w:val="28"/>
        </w:rPr>
      </w:pPr>
      <w:r w:rsidRPr="00F95084">
        <w:rPr>
          <w:sz w:val="28"/>
          <w:szCs w:val="28"/>
        </w:rPr>
        <w:t>развитие способностей к самостоятельному использованию приобретенных знаний в своей профессиональной деятельности и формированию соответствующих компетенций.</w:t>
      </w:r>
    </w:p>
    <w:p w14:paraId="308A778E" w14:textId="77777777" w:rsidR="001F5A8D" w:rsidRPr="001F5A8D" w:rsidRDefault="001F5A8D" w:rsidP="001F5A8D">
      <w:pPr>
        <w:ind w:firstLine="709"/>
        <w:rPr>
          <w:rFonts w:eastAsia="Calibri"/>
          <w:sz w:val="28"/>
          <w:szCs w:val="28"/>
        </w:rPr>
      </w:pPr>
      <w:r w:rsidRPr="001F5A8D">
        <w:rPr>
          <w:rFonts w:eastAsia="Calibri"/>
          <w:sz w:val="28"/>
          <w:szCs w:val="28"/>
          <w:u w:val="single"/>
        </w:rPr>
        <w:t>Задачи дисциплины</w:t>
      </w:r>
      <w:r w:rsidR="00BD4763">
        <w:rPr>
          <w:rFonts w:eastAsia="Calibri"/>
          <w:sz w:val="28"/>
          <w:szCs w:val="28"/>
        </w:rPr>
        <w:t>:</w:t>
      </w:r>
    </w:p>
    <w:p w14:paraId="4B1945DF" w14:textId="77777777" w:rsidR="001F5A8D" w:rsidRPr="001F5A8D" w:rsidRDefault="001F5A8D" w:rsidP="001F5A8D">
      <w:pPr>
        <w:numPr>
          <w:ilvl w:val="0"/>
          <w:numId w:val="13"/>
        </w:numPr>
        <w:ind w:left="714" w:hanging="357"/>
        <w:contextualSpacing/>
        <w:rPr>
          <w:rFonts w:eastAsia="Calibri"/>
          <w:sz w:val="28"/>
        </w:rPr>
      </w:pPr>
      <w:r w:rsidRPr="001F5A8D">
        <w:rPr>
          <w:rFonts w:eastAsia="Calibri"/>
          <w:sz w:val="28"/>
        </w:rPr>
        <w:t>познакомить обучающихся с основными понятиями курса;</w:t>
      </w:r>
    </w:p>
    <w:p w14:paraId="239A5A33" w14:textId="77777777" w:rsidR="001F5A8D" w:rsidRPr="001F5A8D" w:rsidRDefault="001F5A8D" w:rsidP="001F5A8D">
      <w:pPr>
        <w:numPr>
          <w:ilvl w:val="0"/>
          <w:numId w:val="10"/>
        </w:numPr>
        <w:ind w:left="714" w:hanging="357"/>
        <w:rPr>
          <w:rFonts w:eastAsia="Calibri"/>
          <w:sz w:val="28"/>
          <w:szCs w:val="28"/>
        </w:rPr>
      </w:pPr>
      <w:r w:rsidRPr="001F5A8D">
        <w:rPr>
          <w:rFonts w:eastAsia="Calibri"/>
          <w:sz w:val="28"/>
          <w:szCs w:val="28"/>
        </w:rPr>
        <w:t>научить решать типовые задачи</w:t>
      </w:r>
      <w:r w:rsidRPr="001F5A8D">
        <w:rPr>
          <w:rFonts w:eastAsia="Calibri"/>
          <w:sz w:val="28"/>
        </w:rPr>
        <w:t>, в том числе, и с использованием цифровых технологий</w:t>
      </w:r>
      <w:r w:rsidRPr="001F5A8D">
        <w:rPr>
          <w:rFonts w:eastAsia="Calibri"/>
          <w:sz w:val="28"/>
          <w:szCs w:val="28"/>
        </w:rPr>
        <w:t>;</w:t>
      </w:r>
    </w:p>
    <w:p w14:paraId="7383165D" w14:textId="77777777" w:rsidR="001F5A8D" w:rsidRPr="001F5A8D" w:rsidRDefault="001F5A8D" w:rsidP="001F5A8D">
      <w:pPr>
        <w:numPr>
          <w:ilvl w:val="0"/>
          <w:numId w:val="10"/>
        </w:numPr>
        <w:ind w:left="714" w:hanging="357"/>
        <w:rPr>
          <w:rFonts w:eastAsia="Calibri"/>
          <w:sz w:val="28"/>
          <w:szCs w:val="28"/>
        </w:rPr>
      </w:pPr>
      <w:r w:rsidRPr="001F5A8D">
        <w:rPr>
          <w:rFonts w:eastAsia="Calibri"/>
          <w:sz w:val="28"/>
          <w:szCs w:val="28"/>
        </w:rPr>
        <w:t>обучить умению строго формулировать задачи, исследовать корректность исходных данных, предлагать подходящие методы решений проблемы</w:t>
      </w:r>
      <w:r w:rsidRPr="001F5A8D">
        <w:rPr>
          <w:rFonts w:eastAsia="Calibri"/>
          <w:sz w:val="28"/>
        </w:rPr>
        <w:t>, в том числе, и с использованием цифровых технологий,</w:t>
      </w:r>
      <w:r w:rsidRPr="001F5A8D">
        <w:rPr>
          <w:rFonts w:eastAsia="Calibri"/>
          <w:sz w:val="28"/>
          <w:szCs w:val="28"/>
        </w:rPr>
        <w:t xml:space="preserve"> и проводить анализ конечного результата;</w:t>
      </w:r>
    </w:p>
    <w:p w14:paraId="06FDE4B3" w14:textId="77777777" w:rsidR="001F5A8D" w:rsidRPr="001F5A8D" w:rsidRDefault="001F5A8D" w:rsidP="001F5A8D">
      <w:pPr>
        <w:numPr>
          <w:ilvl w:val="0"/>
          <w:numId w:val="10"/>
        </w:numPr>
        <w:ind w:left="714" w:hanging="357"/>
        <w:rPr>
          <w:rFonts w:eastAsia="Calibri"/>
          <w:sz w:val="28"/>
          <w:szCs w:val="28"/>
        </w:rPr>
      </w:pPr>
      <w:r w:rsidRPr="001F5A8D">
        <w:rPr>
          <w:rFonts w:eastAsia="Calibri"/>
          <w:sz w:val="28"/>
          <w:szCs w:val="28"/>
        </w:rPr>
        <w:lastRenderedPageBreak/>
        <w:t>выработать умение пользоваться справочными материалами и пособиями, самостоятельно расширяя математические знания, необходимые для решения прикладных задач;</w:t>
      </w:r>
    </w:p>
    <w:p w14:paraId="553B64B1" w14:textId="77777777" w:rsidR="001F5A8D" w:rsidRPr="001F5A8D" w:rsidRDefault="001F5A8D" w:rsidP="001F5A8D">
      <w:pPr>
        <w:numPr>
          <w:ilvl w:val="0"/>
          <w:numId w:val="10"/>
        </w:numPr>
        <w:ind w:left="714" w:hanging="357"/>
        <w:rPr>
          <w:rFonts w:eastAsia="Calibri"/>
          <w:sz w:val="28"/>
          <w:szCs w:val="28"/>
        </w:rPr>
      </w:pPr>
      <w:r w:rsidRPr="001F5A8D">
        <w:rPr>
          <w:rFonts w:eastAsia="Calibri"/>
          <w:sz w:val="28"/>
          <w:szCs w:val="28"/>
        </w:rPr>
        <w:t xml:space="preserve">подготовить студентов к изучению дисциплин гуманитарного, социального и экономического циклов, естественнонаучного и профессионального циклов, использующих </w:t>
      </w:r>
      <w:r w:rsidR="00BD4763">
        <w:rPr>
          <w:rFonts w:eastAsia="Calibri"/>
          <w:sz w:val="28"/>
          <w:szCs w:val="28"/>
        </w:rPr>
        <w:t>математику</w:t>
      </w:r>
      <w:r w:rsidRPr="001F5A8D">
        <w:rPr>
          <w:rFonts w:eastAsia="Calibri"/>
          <w:sz w:val="28"/>
          <w:szCs w:val="28"/>
        </w:rPr>
        <w:t>.</w:t>
      </w:r>
    </w:p>
    <w:p w14:paraId="6292C6F2" w14:textId="77777777" w:rsidR="00C21FBC" w:rsidRPr="00C21FBC" w:rsidRDefault="00C21FBC" w:rsidP="00C21FBC">
      <w:pPr>
        <w:pStyle w:val="a8"/>
        <w:numPr>
          <w:ilvl w:val="0"/>
          <w:numId w:val="10"/>
        </w:numPr>
        <w:rPr>
          <w:b/>
          <w:bCs/>
          <w:sz w:val="28"/>
          <w:szCs w:val="28"/>
        </w:rPr>
      </w:pPr>
      <w:r w:rsidRPr="00C21FBC">
        <w:rPr>
          <w:b/>
          <w:bCs/>
          <w:sz w:val="28"/>
          <w:szCs w:val="28"/>
        </w:rPr>
        <w:br w:type="page"/>
      </w:r>
    </w:p>
    <w:p w14:paraId="33E71A4A" w14:textId="77777777" w:rsidR="00E10CAF" w:rsidRPr="00733C7C" w:rsidRDefault="00E10CAF" w:rsidP="002624DD">
      <w:pPr>
        <w:pStyle w:val="1"/>
        <w:spacing w:before="0"/>
        <w:jc w:val="center"/>
        <w:rPr>
          <w:rFonts w:ascii="Times New Roman" w:hAnsi="Times New Roman" w:cs="Times New Roman"/>
          <w:color w:val="auto"/>
        </w:rPr>
      </w:pPr>
      <w:bookmarkStart w:id="3" w:name="_Toc533754392"/>
      <w:bookmarkStart w:id="4" w:name="_Toc82131291"/>
      <w:bookmarkStart w:id="5" w:name="_Toc95307101"/>
      <w:r w:rsidRPr="00733C7C">
        <w:rPr>
          <w:rFonts w:ascii="Times New Roman" w:hAnsi="Times New Roman" w:cs="Times New Roman"/>
          <w:color w:val="auto"/>
        </w:rPr>
        <w:lastRenderedPageBreak/>
        <w:t>2. Перечень планируемых результатов обучения по дисциплине, соотнесенных с планируемыми результатами освоения образовательнойпрограммы</w:t>
      </w:r>
      <w:bookmarkEnd w:id="3"/>
      <w:bookmarkEnd w:id="4"/>
      <w:bookmarkEnd w:id="5"/>
    </w:p>
    <w:p w14:paraId="43E863B2" w14:textId="77777777" w:rsidR="00E10CAF" w:rsidRPr="00E10CAF" w:rsidRDefault="00E10CAF" w:rsidP="00E10CAF">
      <w:pPr>
        <w:rPr>
          <w:sz w:val="28"/>
          <w:szCs w:val="28"/>
        </w:rPr>
      </w:pPr>
    </w:p>
    <w:p w14:paraId="45458333" w14:textId="77777777" w:rsidR="00E10CAF" w:rsidRDefault="00E10CAF" w:rsidP="00E52146">
      <w:pPr>
        <w:ind w:firstLine="709"/>
        <w:rPr>
          <w:sz w:val="28"/>
          <w:szCs w:val="28"/>
        </w:rPr>
      </w:pPr>
      <w:r w:rsidRPr="00E10CAF">
        <w:rPr>
          <w:sz w:val="28"/>
          <w:szCs w:val="28"/>
        </w:rPr>
        <w:t>Дисциплина «</w:t>
      </w:r>
      <w:r w:rsidR="0010308F" w:rsidRPr="0010308F">
        <w:rPr>
          <w:iCs/>
          <w:sz w:val="28"/>
          <w:szCs w:val="28"/>
        </w:rPr>
        <w:t>Высшая математика</w:t>
      </w:r>
      <w:r w:rsidRPr="00E10CAF">
        <w:rPr>
          <w:sz w:val="28"/>
          <w:szCs w:val="28"/>
        </w:rPr>
        <w:t>» участвует в формировании следующей компетенции (следующих компетенций):</w:t>
      </w:r>
    </w:p>
    <w:p w14:paraId="16C705B6" w14:textId="77777777" w:rsidR="000620C0" w:rsidRPr="00E10CAF" w:rsidRDefault="000620C0" w:rsidP="000620C0">
      <w:pPr>
        <w:rPr>
          <w:sz w:val="28"/>
          <w:szCs w:val="28"/>
        </w:rPr>
      </w:pPr>
    </w:p>
    <w:tbl>
      <w:tblPr>
        <w:tblpPr w:leftFromText="180" w:rightFromText="180" w:vertAnchor="text" w:horzAnchor="page" w:tblpX="1814" w:tblpY="200"/>
        <w:tblW w:w="9322" w:type="dxa"/>
        <w:tblCellMar>
          <w:left w:w="0" w:type="dxa"/>
          <w:right w:w="0" w:type="dxa"/>
        </w:tblCellMar>
        <w:tblLook w:val="04A0" w:firstRow="1" w:lastRow="0" w:firstColumn="1" w:lastColumn="0" w:noHBand="0" w:noVBand="1"/>
      </w:tblPr>
      <w:tblGrid>
        <w:gridCol w:w="2943"/>
        <w:gridCol w:w="2410"/>
        <w:gridCol w:w="3969"/>
      </w:tblGrid>
      <w:tr w:rsidR="00322492" w:rsidRPr="00322492" w14:paraId="13E5BE66" w14:textId="77777777" w:rsidTr="00F77FE6">
        <w:tc>
          <w:tcPr>
            <w:tcW w:w="294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6C32C3D9" w14:textId="77777777" w:rsidR="00322492" w:rsidRPr="00322492" w:rsidRDefault="00322492" w:rsidP="00322492">
            <w:pPr>
              <w:rPr>
                <w:b/>
                <w:lang w:eastAsia="en-US"/>
              </w:rPr>
            </w:pPr>
            <w:r w:rsidRPr="00322492">
              <w:rPr>
                <w:b/>
                <w:lang w:eastAsia="en-US"/>
              </w:rPr>
              <w:t>Компетенции</w:t>
            </w:r>
          </w:p>
        </w:tc>
        <w:tc>
          <w:tcPr>
            <w:tcW w:w="2410" w:type="dxa"/>
            <w:tcBorders>
              <w:top w:val="single" w:sz="8" w:space="0" w:color="000000"/>
              <w:left w:val="single" w:sz="8" w:space="0" w:color="000000"/>
              <w:bottom w:val="single" w:sz="8" w:space="0" w:color="000000"/>
              <w:right w:val="single" w:sz="8" w:space="0" w:color="000000"/>
            </w:tcBorders>
          </w:tcPr>
          <w:p w14:paraId="72904687" w14:textId="77777777" w:rsidR="00322492" w:rsidRPr="00322492" w:rsidRDefault="00322492" w:rsidP="00322492">
            <w:pPr>
              <w:rPr>
                <w:b/>
                <w:lang w:eastAsia="en-US"/>
              </w:rPr>
            </w:pPr>
            <w:r w:rsidRPr="00322492">
              <w:rPr>
                <w:b/>
                <w:lang w:eastAsia="en-US"/>
              </w:rPr>
              <w:t>Индикаторы</w:t>
            </w:r>
          </w:p>
        </w:tc>
        <w:tc>
          <w:tcPr>
            <w:tcW w:w="396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23EE9C0F" w14:textId="77777777" w:rsidR="00322492" w:rsidRPr="00322492" w:rsidRDefault="00322492" w:rsidP="00322492">
            <w:pPr>
              <w:rPr>
                <w:b/>
                <w:lang w:eastAsia="en-US"/>
              </w:rPr>
            </w:pPr>
            <w:r w:rsidRPr="00322492">
              <w:rPr>
                <w:b/>
                <w:lang w:eastAsia="en-US"/>
              </w:rPr>
              <w:t>Дескрипторы</w:t>
            </w:r>
          </w:p>
        </w:tc>
      </w:tr>
      <w:tr w:rsidR="00F528A8" w:rsidRPr="00322492" w14:paraId="0CD8AE78" w14:textId="77777777" w:rsidTr="00F77FE6">
        <w:tc>
          <w:tcPr>
            <w:tcW w:w="294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6FC60573" w14:textId="77777777" w:rsidR="00F528A8" w:rsidRPr="00322492" w:rsidRDefault="00F528A8" w:rsidP="00322492">
            <w:pPr>
              <w:rPr>
                <w:lang w:eastAsia="en-US"/>
              </w:rPr>
            </w:pPr>
            <w:r w:rsidRPr="0010308F">
              <w:rPr>
                <w:lang w:eastAsia="en-US"/>
              </w:rPr>
              <w:t>ОПК-2Способен осуществлять сбор, обработку и анализ данных, необходимых для решения поставленных управленческих задач, с использованием</w:t>
            </w:r>
          </w:p>
        </w:tc>
        <w:tc>
          <w:tcPr>
            <w:tcW w:w="2410" w:type="dxa"/>
            <w:tcBorders>
              <w:top w:val="single" w:sz="8" w:space="0" w:color="000000"/>
              <w:left w:val="single" w:sz="8" w:space="0" w:color="000000"/>
              <w:bottom w:val="single" w:sz="8" w:space="0" w:color="000000"/>
              <w:right w:val="single" w:sz="8" w:space="0" w:color="000000"/>
            </w:tcBorders>
          </w:tcPr>
          <w:p w14:paraId="1ACC0809" w14:textId="77777777" w:rsidR="00F528A8" w:rsidRPr="003D135B" w:rsidRDefault="00F528A8" w:rsidP="009C277F">
            <w:r w:rsidRPr="00632039">
              <w:rPr>
                <w:b/>
              </w:rPr>
              <w:t>ОПК-2.И-1.</w:t>
            </w:r>
            <w:r w:rsidRPr="00632039">
              <w:t xml:space="preserve"> Применяет методы сбора, обработки и анализа данных, необходимых для решения поставленных управленческих задач, с использованием современных цифровых технологий, воспринимает, анализирует, запоминает и передает информацию с использованием цифровых средств, а также с помощью алгоритмов при работе с полученными из различных источников данными.</w:t>
            </w:r>
          </w:p>
        </w:tc>
        <w:tc>
          <w:tcPr>
            <w:tcW w:w="396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205D1378" w14:textId="77777777" w:rsidR="00F528A8" w:rsidRPr="00E8740F" w:rsidRDefault="00F528A8" w:rsidP="009C277F">
            <w:r w:rsidRPr="00E8740F">
              <w:rPr>
                <w:b/>
              </w:rPr>
              <w:t>Знания:</w:t>
            </w:r>
            <w:r w:rsidRPr="00E8740F">
              <w:t xml:space="preserve"> </w:t>
            </w:r>
            <w:r>
              <w:t>э</w:t>
            </w:r>
            <w:r w:rsidRPr="00E8740F">
              <w:t xml:space="preserve">лементов векторной алгебры </w:t>
            </w:r>
            <w:r>
              <w:t>м</w:t>
            </w:r>
            <w:r w:rsidRPr="00E8740F">
              <w:t>етод</w:t>
            </w:r>
            <w:r>
              <w:t>ов</w:t>
            </w:r>
            <w:r w:rsidRPr="00E8740F">
              <w:t xml:space="preserve"> обработки анализа данных с использованием современных цифровых технологий</w:t>
            </w:r>
          </w:p>
          <w:p w14:paraId="2DC0A009" w14:textId="77777777" w:rsidR="00F528A8" w:rsidRPr="00E8740F" w:rsidRDefault="00F528A8" w:rsidP="009C277F">
            <w:pPr>
              <w:contextualSpacing/>
            </w:pPr>
            <w:r w:rsidRPr="00E8740F">
              <w:rPr>
                <w:b/>
              </w:rPr>
              <w:t xml:space="preserve">Умения: </w:t>
            </w:r>
            <w:r w:rsidRPr="00E8740F">
              <w:t xml:space="preserve">систематизировать информацию для решения математических задач; </w:t>
            </w:r>
            <w:r>
              <w:rPr>
                <w:rFonts w:eastAsia="Times New Roman"/>
                <w:color w:val="222222"/>
              </w:rPr>
              <w:t>о</w:t>
            </w:r>
            <w:r w:rsidRPr="00E8740F">
              <w:rPr>
                <w:rFonts w:eastAsia="Times New Roman"/>
                <w:color w:val="222222"/>
              </w:rPr>
              <w:t xml:space="preserve">существлять </w:t>
            </w:r>
            <w:r w:rsidRPr="00E8740F">
              <w:t>вычисление пределов функции одной переменной</w:t>
            </w:r>
          </w:p>
          <w:p w14:paraId="51C85103" w14:textId="77777777" w:rsidR="00F528A8" w:rsidRPr="00E8740F" w:rsidRDefault="00F528A8" w:rsidP="009C277F">
            <w:r w:rsidRPr="00E8740F">
              <w:rPr>
                <w:b/>
              </w:rPr>
              <w:t>Навыки:</w:t>
            </w:r>
            <w:r w:rsidRPr="00E8740F">
              <w:t xml:space="preserve"> решения математических задач</w:t>
            </w:r>
            <w:r>
              <w:t>;</w:t>
            </w:r>
            <w:r w:rsidRPr="00E8740F">
              <w:t xml:space="preserve"> исследования функции с помощью производной </w:t>
            </w:r>
          </w:p>
        </w:tc>
      </w:tr>
      <w:tr w:rsidR="00F528A8" w:rsidRPr="00322492" w14:paraId="354DB8DB" w14:textId="77777777" w:rsidTr="00F77FE6">
        <w:tc>
          <w:tcPr>
            <w:tcW w:w="294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6FA9E4EB" w14:textId="77777777" w:rsidR="00F528A8" w:rsidRPr="0010308F" w:rsidRDefault="00F528A8" w:rsidP="00322492">
            <w:pPr>
              <w:rPr>
                <w:lang w:eastAsia="en-US"/>
              </w:rPr>
            </w:pPr>
          </w:p>
        </w:tc>
        <w:tc>
          <w:tcPr>
            <w:tcW w:w="2410" w:type="dxa"/>
            <w:tcBorders>
              <w:top w:val="single" w:sz="8" w:space="0" w:color="000000"/>
              <w:left w:val="single" w:sz="8" w:space="0" w:color="000000"/>
              <w:bottom w:val="single" w:sz="8" w:space="0" w:color="000000"/>
              <w:right w:val="single" w:sz="8" w:space="0" w:color="000000"/>
            </w:tcBorders>
          </w:tcPr>
          <w:p w14:paraId="63BFF578" w14:textId="77777777" w:rsidR="00F528A8" w:rsidRPr="003D135B" w:rsidRDefault="00F528A8" w:rsidP="009C277F">
            <w:r w:rsidRPr="00632039">
              <w:rPr>
                <w:b/>
              </w:rPr>
              <w:t>ОПК-2.И-1.</w:t>
            </w:r>
            <w:r w:rsidRPr="00632039">
              <w:t xml:space="preserve"> Применяет методы сбора, обработки и анализа данных, необходимых для решения поставленных управленческих задач, с использованием современных цифровых технологий, воспринимает, анализирует, запоминает и передает информацию с использованием цифровых средств, а также с помощью алгоритмов при работе с полученными из различных источников данными.</w:t>
            </w:r>
          </w:p>
        </w:tc>
        <w:tc>
          <w:tcPr>
            <w:tcW w:w="396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5638DE39" w14:textId="77777777" w:rsidR="00F528A8" w:rsidRPr="00E8740F" w:rsidRDefault="00F528A8" w:rsidP="009C277F">
            <w:pPr>
              <w:rPr>
                <w:rFonts w:eastAsia="Times New Roman"/>
                <w:color w:val="222222"/>
              </w:rPr>
            </w:pPr>
            <w:r w:rsidRPr="00E8740F">
              <w:rPr>
                <w:b/>
              </w:rPr>
              <w:t xml:space="preserve">Знания: </w:t>
            </w:r>
            <w:r>
              <w:t>о</w:t>
            </w:r>
            <w:r w:rsidRPr="00E8740F">
              <w:t>сновны</w:t>
            </w:r>
            <w:r>
              <w:t>х</w:t>
            </w:r>
            <w:r w:rsidRPr="00E8740F">
              <w:t xml:space="preserve"> термин</w:t>
            </w:r>
            <w:r>
              <w:t>ов</w:t>
            </w:r>
            <w:r w:rsidRPr="00E8740F">
              <w:t>, использ</w:t>
            </w:r>
            <w:r>
              <w:t>уемых</w:t>
            </w:r>
            <w:r w:rsidRPr="00E8740F">
              <w:t xml:space="preserve"> в математике; элемент</w:t>
            </w:r>
            <w:r>
              <w:t>ов</w:t>
            </w:r>
            <w:r w:rsidRPr="00E8740F">
              <w:t xml:space="preserve"> аналитической геометрии на плоскости и в пространстве</w:t>
            </w:r>
          </w:p>
          <w:p w14:paraId="5EB2248B" w14:textId="77777777" w:rsidR="00F528A8" w:rsidRPr="00E8740F" w:rsidRDefault="00F528A8" w:rsidP="009C277F">
            <w:pPr>
              <w:rPr>
                <w:rFonts w:eastAsia="Times New Roman"/>
                <w:color w:val="222222"/>
              </w:rPr>
            </w:pPr>
            <w:r w:rsidRPr="00E8740F">
              <w:rPr>
                <w:b/>
              </w:rPr>
              <w:t xml:space="preserve">Умения: </w:t>
            </w:r>
            <w:r>
              <w:rPr>
                <w:rFonts w:eastAsia="Times New Roman"/>
                <w:color w:val="222222"/>
              </w:rPr>
              <w:t>о</w:t>
            </w:r>
            <w:r w:rsidRPr="00E8740F">
              <w:rPr>
                <w:rFonts w:eastAsia="Times New Roman"/>
                <w:color w:val="222222"/>
              </w:rPr>
              <w:t>существлять с</w:t>
            </w:r>
            <w:r w:rsidRPr="00E8740F">
              <w:t>татистическое оценивание  параметров распределения и методы расчета сводных характеристик выборки</w:t>
            </w:r>
          </w:p>
          <w:p w14:paraId="7330E1A7" w14:textId="77777777" w:rsidR="00F528A8" w:rsidRPr="00E8740F" w:rsidRDefault="00F528A8" w:rsidP="009C277F">
            <w:r w:rsidRPr="00E8740F">
              <w:rPr>
                <w:b/>
              </w:rPr>
              <w:t xml:space="preserve">Навыки: </w:t>
            </w:r>
            <w:r w:rsidRPr="00E8740F">
              <w:t>применять формулы  вычисления вероятностей</w:t>
            </w:r>
            <w:r>
              <w:t xml:space="preserve">; </w:t>
            </w:r>
            <w:r w:rsidRPr="003F228D">
              <w:t>применения основ современного математического инструментария, в т.ч. с использованием цифровых технологий</w:t>
            </w:r>
          </w:p>
        </w:tc>
      </w:tr>
    </w:tbl>
    <w:p w14:paraId="01B986B3" w14:textId="77777777" w:rsidR="00E10CAF" w:rsidRDefault="00E10CAF" w:rsidP="00E10CAF">
      <w:pPr>
        <w:rPr>
          <w:sz w:val="28"/>
          <w:szCs w:val="28"/>
        </w:rPr>
      </w:pPr>
    </w:p>
    <w:p w14:paraId="45712C09" w14:textId="77777777" w:rsidR="00F528A8" w:rsidRDefault="00F528A8" w:rsidP="00E10CAF">
      <w:pPr>
        <w:rPr>
          <w:sz w:val="28"/>
          <w:szCs w:val="28"/>
        </w:rPr>
      </w:pPr>
    </w:p>
    <w:p w14:paraId="21B33927" w14:textId="77777777" w:rsidR="00F528A8" w:rsidRDefault="00F528A8" w:rsidP="00E10CAF">
      <w:pPr>
        <w:rPr>
          <w:sz w:val="28"/>
          <w:szCs w:val="28"/>
        </w:rPr>
      </w:pPr>
    </w:p>
    <w:p w14:paraId="73A45C84" w14:textId="77777777" w:rsidR="00F528A8" w:rsidRDefault="00F528A8" w:rsidP="00E10CAF">
      <w:pPr>
        <w:rPr>
          <w:sz w:val="28"/>
          <w:szCs w:val="28"/>
        </w:rPr>
      </w:pPr>
    </w:p>
    <w:p w14:paraId="037E1B82" w14:textId="77777777" w:rsidR="00E10CAF" w:rsidRPr="00733C7C" w:rsidRDefault="00E10CAF" w:rsidP="00F528A8">
      <w:pPr>
        <w:pStyle w:val="1"/>
        <w:spacing w:before="0"/>
        <w:ind w:firstLine="709"/>
        <w:rPr>
          <w:rFonts w:ascii="Times New Roman" w:hAnsi="Times New Roman" w:cs="Times New Roman"/>
          <w:color w:val="auto"/>
        </w:rPr>
      </w:pPr>
      <w:bookmarkStart w:id="6" w:name="_Toc533754393"/>
      <w:bookmarkStart w:id="7" w:name="_Toc82131292"/>
      <w:bookmarkStart w:id="8" w:name="_Toc95307102"/>
      <w:r w:rsidRPr="00733C7C">
        <w:rPr>
          <w:rFonts w:ascii="Times New Roman" w:hAnsi="Times New Roman" w:cs="Times New Roman"/>
          <w:color w:val="auto"/>
        </w:rPr>
        <w:lastRenderedPageBreak/>
        <w:t>3. Место дисциплины в структуре образовательной программы</w:t>
      </w:r>
      <w:bookmarkEnd w:id="6"/>
      <w:bookmarkEnd w:id="7"/>
      <w:bookmarkEnd w:id="8"/>
    </w:p>
    <w:p w14:paraId="17F1FEE7" w14:textId="77777777" w:rsidR="00E10CAF" w:rsidRPr="00E10CAF" w:rsidRDefault="00E10CAF" w:rsidP="00E10CAF">
      <w:pPr>
        <w:rPr>
          <w:sz w:val="28"/>
          <w:szCs w:val="28"/>
        </w:rPr>
      </w:pPr>
    </w:p>
    <w:p w14:paraId="39CCB1FE" w14:textId="58B3ABDB" w:rsidR="0010308F" w:rsidRPr="0010308F" w:rsidRDefault="0010308F" w:rsidP="0010308F">
      <w:pPr>
        <w:ind w:firstLine="709"/>
        <w:rPr>
          <w:rFonts w:eastAsia="Calibri"/>
          <w:sz w:val="28"/>
          <w:szCs w:val="28"/>
        </w:rPr>
      </w:pPr>
      <w:r w:rsidRPr="0010308F">
        <w:rPr>
          <w:rFonts w:eastAsia="Calibri"/>
          <w:sz w:val="28"/>
          <w:szCs w:val="28"/>
        </w:rPr>
        <w:t>Дисциплина Б1.О.</w:t>
      </w:r>
      <w:r w:rsidR="00B02B8F">
        <w:rPr>
          <w:rFonts w:eastAsia="Calibri"/>
          <w:sz w:val="28"/>
          <w:szCs w:val="28"/>
        </w:rPr>
        <w:t>09</w:t>
      </w:r>
      <w:r w:rsidRPr="0010308F">
        <w:rPr>
          <w:rFonts w:eastAsia="Calibri"/>
          <w:sz w:val="28"/>
          <w:szCs w:val="28"/>
        </w:rPr>
        <w:t xml:space="preserve"> «</w:t>
      </w:r>
      <w:r w:rsidR="00B02B8F">
        <w:rPr>
          <w:rFonts w:eastAsia="Calibri"/>
          <w:sz w:val="28"/>
          <w:szCs w:val="28"/>
        </w:rPr>
        <w:t>Высшая математика</w:t>
      </w:r>
      <w:r w:rsidRPr="0010308F">
        <w:rPr>
          <w:rFonts w:eastAsia="Calibri"/>
          <w:sz w:val="28"/>
          <w:szCs w:val="28"/>
        </w:rPr>
        <w:t xml:space="preserve">» является </w:t>
      </w:r>
      <w:r w:rsidRPr="0010308F">
        <w:rPr>
          <w:rFonts w:eastAsia="Calibri"/>
          <w:bCs/>
          <w:iCs/>
          <w:sz w:val="28"/>
          <w:szCs w:val="28"/>
        </w:rPr>
        <w:t xml:space="preserve">обязательной дисциплиной </w:t>
      </w:r>
      <w:r w:rsidRPr="0010308F">
        <w:rPr>
          <w:rFonts w:eastAsia="Calibri"/>
          <w:color w:val="000000"/>
          <w:sz w:val="28"/>
          <w:szCs w:val="28"/>
        </w:rPr>
        <w:t>части, формируемой участниками образовательных отношений</w:t>
      </w:r>
      <w:r w:rsidRPr="0010308F">
        <w:rPr>
          <w:rFonts w:eastAsia="Calibri"/>
          <w:sz w:val="28"/>
          <w:szCs w:val="28"/>
        </w:rPr>
        <w:t xml:space="preserve"> для подготовки студентов по направлению 38.03.0</w:t>
      </w:r>
      <w:r w:rsidR="00B02B8F" w:rsidRPr="00B02B8F">
        <w:rPr>
          <w:rFonts w:eastAsia="Calibri"/>
          <w:sz w:val="28"/>
          <w:szCs w:val="28"/>
        </w:rPr>
        <w:t>2</w:t>
      </w:r>
      <w:r w:rsidRPr="0010308F">
        <w:rPr>
          <w:rFonts w:eastAsia="Calibri"/>
          <w:sz w:val="28"/>
          <w:szCs w:val="28"/>
        </w:rPr>
        <w:t xml:space="preserve"> – </w:t>
      </w:r>
      <w:r w:rsidR="00002FF0">
        <w:rPr>
          <w:rFonts w:eastAsia="Calibri"/>
          <w:sz w:val="28"/>
          <w:szCs w:val="28"/>
        </w:rPr>
        <w:t>Менеджмент</w:t>
      </w:r>
    </w:p>
    <w:p w14:paraId="7CD54173" w14:textId="77777777" w:rsidR="00B02B8F" w:rsidRDefault="00B02B8F" w:rsidP="009105A8">
      <w:pPr>
        <w:rPr>
          <w:sz w:val="28"/>
          <w:szCs w:val="28"/>
          <w:highlight w:val="yellow"/>
        </w:rPr>
      </w:pPr>
    </w:p>
    <w:p w14:paraId="1C3CD35D" w14:textId="77777777" w:rsidR="00E10CAF" w:rsidRDefault="00E10CAF" w:rsidP="009105A8">
      <w:pPr>
        <w:rPr>
          <w:sz w:val="28"/>
          <w:szCs w:val="28"/>
        </w:rPr>
      </w:pPr>
    </w:p>
    <w:tbl>
      <w:tblPr>
        <w:tblW w:w="10020" w:type="dxa"/>
        <w:tblCellMar>
          <w:left w:w="0" w:type="dxa"/>
          <w:right w:w="0" w:type="dxa"/>
        </w:tblCellMar>
        <w:tblLook w:val="04A0" w:firstRow="1" w:lastRow="0" w:firstColumn="1" w:lastColumn="0" w:noHBand="0" w:noVBand="1"/>
      </w:tblPr>
      <w:tblGrid>
        <w:gridCol w:w="1657"/>
        <w:gridCol w:w="2693"/>
        <w:gridCol w:w="2551"/>
        <w:gridCol w:w="3119"/>
      </w:tblGrid>
      <w:tr w:rsidR="0099711A" w:rsidRPr="00F77FE6" w14:paraId="30AD8F65" w14:textId="77777777" w:rsidTr="00D64A39">
        <w:trPr>
          <w:trHeight w:val="965"/>
        </w:trPr>
        <w:tc>
          <w:tcPr>
            <w:tcW w:w="1657"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vAlign w:val="center"/>
            <w:hideMark/>
          </w:tcPr>
          <w:p w14:paraId="6485508E" w14:textId="77777777" w:rsidR="0099711A" w:rsidRPr="00A00949" w:rsidRDefault="0099711A" w:rsidP="00A00949">
            <w:pPr>
              <w:rPr>
                <w:b/>
              </w:rPr>
            </w:pPr>
            <w:r w:rsidRPr="00A00949">
              <w:rPr>
                <w:b/>
              </w:rPr>
              <w:t>Шифр компетенции</w:t>
            </w: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vAlign w:val="center"/>
            <w:hideMark/>
          </w:tcPr>
          <w:p w14:paraId="69703325" w14:textId="77777777" w:rsidR="0099711A" w:rsidRPr="00A00949" w:rsidRDefault="0099711A" w:rsidP="00A00949">
            <w:pPr>
              <w:rPr>
                <w:b/>
              </w:rPr>
            </w:pPr>
            <w:r w:rsidRPr="00A00949">
              <w:rPr>
                <w:b/>
              </w:rPr>
              <w:t>Предшествующие дисциплины</w:t>
            </w:r>
            <w:r w:rsidR="00160E1E">
              <w:rPr>
                <w:b/>
              </w:rPr>
              <w:t xml:space="preserve"> (модули), практики</w:t>
            </w:r>
            <w:r w:rsidRPr="00A00949">
              <w:rPr>
                <w:b/>
              </w:rPr>
              <w:t xml:space="preserve"> учебного плана, в которых осваивается компетенция</w:t>
            </w:r>
          </w:p>
        </w:tc>
        <w:tc>
          <w:tcPr>
            <w:tcW w:w="2551" w:type="dxa"/>
            <w:tcBorders>
              <w:top w:val="single" w:sz="8" w:space="0" w:color="000000"/>
              <w:left w:val="single" w:sz="8" w:space="0" w:color="000000"/>
              <w:bottom w:val="single" w:sz="8" w:space="0" w:color="000000"/>
              <w:right w:val="single" w:sz="8" w:space="0" w:color="000000"/>
            </w:tcBorders>
            <w:vAlign w:val="center"/>
          </w:tcPr>
          <w:p w14:paraId="1067114C" w14:textId="77777777" w:rsidR="0099711A" w:rsidRPr="00A00949" w:rsidRDefault="00A00949" w:rsidP="00A00949">
            <w:pPr>
              <w:rPr>
                <w:b/>
              </w:rPr>
            </w:pPr>
            <w:r w:rsidRPr="00A00949">
              <w:rPr>
                <w:b/>
              </w:rPr>
              <w:t xml:space="preserve">Дисциплины </w:t>
            </w:r>
            <w:r w:rsidR="00C9357D">
              <w:rPr>
                <w:b/>
              </w:rPr>
              <w:t xml:space="preserve">(модули), практики </w:t>
            </w:r>
            <w:r w:rsidRPr="00A00949">
              <w:rPr>
                <w:b/>
              </w:rPr>
              <w:t>учебного плана, в которых компетенция осваивается параллельно с изучаемой дисциплиной</w:t>
            </w:r>
          </w:p>
        </w:tc>
        <w:tc>
          <w:tcPr>
            <w:tcW w:w="3119"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vAlign w:val="center"/>
            <w:hideMark/>
          </w:tcPr>
          <w:p w14:paraId="5D0F57F1" w14:textId="77777777" w:rsidR="0099711A" w:rsidRPr="00A00949" w:rsidRDefault="0099711A" w:rsidP="00A00949">
            <w:pPr>
              <w:rPr>
                <w:b/>
              </w:rPr>
            </w:pPr>
            <w:r w:rsidRPr="00A00949">
              <w:rPr>
                <w:b/>
              </w:rPr>
              <w:t xml:space="preserve">Последующие дисциплины </w:t>
            </w:r>
            <w:r w:rsidR="00C9357D">
              <w:rPr>
                <w:b/>
              </w:rPr>
              <w:t>(модули), практики</w:t>
            </w:r>
            <w:r w:rsidR="00F528A8">
              <w:rPr>
                <w:b/>
              </w:rPr>
              <w:t xml:space="preserve"> </w:t>
            </w:r>
            <w:r w:rsidRPr="00A00949">
              <w:rPr>
                <w:b/>
              </w:rPr>
              <w:t>учебного плана, в которых осваивается компетенция</w:t>
            </w:r>
          </w:p>
        </w:tc>
      </w:tr>
      <w:tr w:rsidR="0099711A" w:rsidRPr="00F77FE6" w14:paraId="39A9287E" w14:textId="77777777" w:rsidTr="00D64A39">
        <w:trPr>
          <w:trHeight w:val="130"/>
        </w:trPr>
        <w:tc>
          <w:tcPr>
            <w:tcW w:w="1657"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hideMark/>
          </w:tcPr>
          <w:p w14:paraId="0D62DD2D" w14:textId="77777777" w:rsidR="0099711A" w:rsidRPr="00F77FE6" w:rsidRDefault="0062128B" w:rsidP="00E10CAF">
            <w:r w:rsidRPr="0010308F">
              <w:rPr>
                <w:lang w:eastAsia="en-US"/>
              </w:rPr>
              <w:t>ОПК-2</w:t>
            </w: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hideMark/>
          </w:tcPr>
          <w:p w14:paraId="24CBC5C4" w14:textId="77777777" w:rsidR="0099711A" w:rsidRPr="00F77FE6" w:rsidRDefault="00D64A39" w:rsidP="00D64A39">
            <w:pPr>
              <w:jc w:val="center"/>
            </w:pPr>
            <w:r>
              <w:t>Дисциплина является первой в формировании компетенции</w:t>
            </w:r>
          </w:p>
        </w:tc>
        <w:tc>
          <w:tcPr>
            <w:tcW w:w="2551" w:type="dxa"/>
            <w:tcBorders>
              <w:top w:val="single" w:sz="8" w:space="0" w:color="000000"/>
              <w:left w:val="single" w:sz="8" w:space="0" w:color="000000"/>
              <w:bottom w:val="single" w:sz="8" w:space="0" w:color="000000"/>
              <w:right w:val="single" w:sz="8" w:space="0" w:color="000000"/>
            </w:tcBorders>
          </w:tcPr>
          <w:p w14:paraId="386EAF72" w14:textId="77777777" w:rsidR="0099711A" w:rsidRPr="00F77FE6" w:rsidRDefault="0099711A" w:rsidP="00E10CAF"/>
        </w:tc>
        <w:tc>
          <w:tcPr>
            <w:tcW w:w="3119"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hideMark/>
          </w:tcPr>
          <w:p w14:paraId="094D6795" w14:textId="77777777" w:rsidR="00D64A39" w:rsidRPr="007B23DD" w:rsidRDefault="00D64A39" w:rsidP="00D64A39">
            <w:pPr>
              <w:jc w:val="center"/>
            </w:pPr>
            <w:r>
              <w:t>Экономическая статистика</w:t>
            </w:r>
          </w:p>
          <w:p w14:paraId="798B7752" w14:textId="77777777" w:rsidR="0099711A" w:rsidRDefault="00D64A39" w:rsidP="00D64A39">
            <w:pPr>
              <w:jc w:val="center"/>
            </w:pPr>
            <w:r w:rsidRPr="007B23DD">
              <w:t>(</w:t>
            </w:r>
            <w:r>
              <w:t>3</w:t>
            </w:r>
            <w:r w:rsidRPr="007B23DD">
              <w:t xml:space="preserve"> семестр)</w:t>
            </w:r>
          </w:p>
          <w:p w14:paraId="766D8DD4" w14:textId="77777777" w:rsidR="00D64A39" w:rsidRDefault="00D64A39" w:rsidP="00D64A39">
            <w:pPr>
              <w:jc w:val="center"/>
            </w:pPr>
          </w:p>
          <w:p w14:paraId="63E706C2" w14:textId="77777777" w:rsidR="00D64A39" w:rsidRPr="007B23DD" w:rsidRDefault="00D64A39" w:rsidP="00D64A39">
            <w:pPr>
              <w:jc w:val="center"/>
            </w:pPr>
            <w:r>
              <w:t>Бухгалтерский и управленческий учет</w:t>
            </w:r>
          </w:p>
          <w:p w14:paraId="30FB2D59" w14:textId="77777777" w:rsidR="00D64A39" w:rsidRDefault="00D64A39" w:rsidP="00D64A39">
            <w:pPr>
              <w:jc w:val="center"/>
            </w:pPr>
            <w:r w:rsidRPr="007B23DD">
              <w:t>(</w:t>
            </w:r>
            <w:r>
              <w:t>3</w:t>
            </w:r>
            <w:r w:rsidRPr="007B23DD">
              <w:t xml:space="preserve"> семестр)</w:t>
            </w:r>
          </w:p>
          <w:p w14:paraId="2F078640" w14:textId="77777777" w:rsidR="00D64A39" w:rsidRDefault="00D64A39" w:rsidP="00D64A39">
            <w:pPr>
              <w:jc w:val="center"/>
            </w:pPr>
          </w:p>
          <w:p w14:paraId="4EB613B3" w14:textId="77777777" w:rsidR="00D64A39" w:rsidRPr="007B23DD" w:rsidRDefault="00D64A39" w:rsidP="00D64A39">
            <w:pPr>
              <w:jc w:val="center"/>
            </w:pPr>
            <w:r w:rsidRPr="007B23DD">
              <w:t xml:space="preserve">Учебная практика </w:t>
            </w:r>
            <w:r>
              <w:t>(ознакомительная практика)</w:t>
            </w:r>
          </w:p>
          <w:p w14:paraId="3A1E9AAF" w14:textId="77777777" w:rsidR="00D64A39" w:rsidRDefault="00D64A39" w:rsidP="00D64A39">
            <w:pPr>
              <w:jc w:val="center"/>
            </w:pPr>
            <w:r w:rsidRPr="007B23DD">
              <w:t>(4 семестр)</w:t>
            </w:r>
          </w:p>
          <w:p w14:paraId="4321118D" w14:textId="77777777" w:rsidR="00D64A39" w:rsidRDefault="00D64A39" w:rsidP="00D64A39">
            <w:pPr>
              <w:jc w:val="center"/>
            </w:pPr>
          </w:p>
          <w:p w14:paraId="66AB303A" w14:textId="77777777" w:rsidR="00D64A39" w:rsidRPr="003F228D" w:rsidRDefault="00D64A39" w:rsidP="00D64A39">
            <w:pPr>
              <w:jc w:val="center"/>
            </w:pPr>
            <w:r w:rsidRPr="003F228D">
              <w:t>Анализ финансово-хозяйственной деятельности</w:t>
            </w:r>
          </w:p>
          <w:p w14:paraId="50661163" w14:textId="77777777" w:rsidR="00D64A39" w:rsidRDefault="00D64A39" w:rsidP="00D64A39">
            <w:pPr>
              <w:jc w:val="center"/>
            </w:pPr>
            <w:r w:rsidRPr="003F228D">
              <w:t>(5 семестр)</w:t>
            </w:r>
          </w:p>
          <w:p w14:paraId="76B5E784" w14:textId="77777777" w:rsidR="00D64A39" w:rsidRDefault="00D64A39" w:rsidP="00D64A39">
            <w:pPr>
              <w:jc w:val="center"/>
            </w:pPr>
          </w:p>
          <w:p w14:paraId="3B7FAA04" w14:textId="77777777" w:rsidR="00D64A39" w:rsidRPr="007B23DD" w:rsidRDefault="00D64A39" w:rsidP="00D64A39">
            <w:pPr>
              <w:jc w:val="center"/>
            </w:pPr>
            <w:r>
              <w:t>Методы принятия управленческих решений</w:t>
            </w:r>
          </w:p>
          <w:p w14:paraId="2BAA270F" w14:textId="77777777" w:rsidR="00D64A39" w:rsidRPr="00F77FE6" w:rsidRDefault="00D64A39" w:rsidP="00D64A39">
            <w:pPr>
              <w:jc w:val="center"/>
            </w:pPr>
            <w:r w:rsidRPr="007B23DD">
              <w:t>(</w:t>
            </w:r>
            <w:r>
              <w:t>5</w:t>
            </w:r>
            <w:r w:rsidRPr="007B23DD">
              <w:t xml:space="preserve"> семестр)</w:t>
            </w:r>
          </w:p>
        </w:tc>
      </w:tr>
    </w:tbl>
    <w:p w14:paraId="29832C89" w14:textId="77777777" w:rsidR="00E10CAF" w:rsidRDefault="00E10CAF" w:rsidP="00E10CAF">
      <w:pPr>
        <w:rPr>
          <w:i/>
          <w:iCs/>
          <w:sz w:val="28"/>
          <w:szCs w:val="28"/>
        </w:rPr>
      </w:pPr>
    </w:p>
    <w:p w14:paraId="2850578B" w14:textId="77777777" w:rsidR="009105A8" w:rsidRDefault="009105A8" w:rsidP="00E10CAF">
      <w:pPr>
        <w:rPr>
          <w:sz w:val="28"/>
          <w:szCs w:val="28"/>
        </w:rPr>
      </w:pPr>
    </w:p>
    <w:p w14:paraId="2D3B25D2" w14:textId="77777777" w:rsidR="00317A1E" w:rsidRDefault="00317A1E" w:rsidP="00E10CAF">
      <w:pPr>
        <w:rPr>
          <w:b/>
          <w:bCs/>
          <w:sz w:val="28"/>
          <w:szCs w:val="28"/>
        </w:rPr>
      </w:pPr>
    </w:p>
    <w:p w14:paraId="5126B737" w14:textId="77777777" w:rsidR="00332D79" w:rsidRDefault="00332D79">
      <w:pPr>
        <w:rPr>
          <w:b/>
          <w:bCs/>
          <w:sz w:val="28"/>
          <w:szCs w:val="28"/>
        </w:rPr>
      </w:pPr>
      <w:r>
        <w:rPr>
          <w:b/>
          <w:bCs/>
          <w:sz w:val="28"/>
          <w:szCs w:val="28"/>
        </w:rPr>
        <w:br w:type="page"/>
      </w:r>
    </w:p>
    <w:p w14:paraId="554F8F39" w14:textId="77777777" w:rsidR="00E10CAF" w:rsidRPr="00733C7C" w:rsidRDefault="00E10CAF" w:rsidP="00EC6A3C">
      <w:pPr>
        <w:pStyle w:val="1"/>
        <w:spacing w:before="0"/>
        <w:jc w:val="center"/>
        <w:rPr>
          <w:rFonts w:ascii="Times New Roman" w:hAnsi="Times New Roman" w:cs="Times New Roman"/>
          <w:b w:val="0"/>
          <w:bCs w:val="0"/>
          <w:color w:val="auto"/>
        </w:rPr>
      </w:pPr>
      <w:bookmarkStart w:id="9" w:name="_Toc533754394"/>
      <w:bookmarkStart w:id="10" w:name="_Toc82131293"/>
      <w:bookmarkStart w:id="11" w:name="_Toc95307103"/>
      <w:r w:rsidRPr="00733C7C">
        <w:rPr>
          <w:rFonts w:ascii="Times New Roman" w:hAnsi="Times New Roman" w:cs="Times New Roman"/>
          <w:color w:val="auto"/>
        </w:rPr>
        <w:lastRenderedPageBreak/>
        <w:t>4. Объем дисциплины (модуля) в зачетных единицах с указанием количества академических или астрономических часов, выделенных на контактную работу обучающихся с преподавателем (по видам учебных занятий) и на самостоятельную работу обучающихся</w:t>
      </w:r>
      <w:bookmarkEnd w:id="9"/>
      <w:bookmarkEnd w:id="10"/>
      <w:bookmarkEnd w:id="11"/>
    </w:p>
    <w:p w14:paraId="68365A2B" w14:textId="77777777" w:rsidR="00E10CAF" w:rsidRDefault="00E10CAF" w:rsidP="00E10CAF">
      <w:pPr>
        <w:rPr>
          <w:b/>
          <w:bCs/>
          <w:sz w:val="28"/>
          <w:szCs w:val="28"/>
        </w:rPr>
      </w:pPr>
    </w:p>
    <w:p w14:paraId="082E0302" w14:textId="77777777" w:rsidR="00E10CAF" w:rsidRPr="00E10CAF" w:rsidRDefault="00E10CAF" w:rsidP="00E52146">
      <w:pPr>
        <w:ind w:firstLine="709"/>
        <w:rPr>
          <w:sz w:val="28"/>
          <w:szCs w:val="28"/>
        </w:rPr>
      </w:pPr>
      <w:r w:rsidRPr="00E10CAF">
        <w:rPr>
          <w:sz w:val="28"/>
          <w:szCs w:val="28"/>
        </w:rPr>
        <w:t xml:space="preserve">Общая трудоемкость освоения учебной дисциплины </w:t>
      </w:r>
      <w:r w:rsidR="00F627DE">
        <w:rPr>
          <w:sz w:val="28"/>
          <w:szCs w:val="28"/>
        </w:rPr>
        <w:t>«Высшая математика»</w:t>
      </w:r>
      <w:r w:rsidRPr="00E10CAF">
        <w:rPr>
          <w:sz w:val="28"/>
          <w:szCs w:val="28"/>
        </w:rPr>
        <w:t xml:space="preserve"> составля</w:t>
      </w:r>
      <w:r w:rsidR="00F627DE">
        <w:rPr>
          <w:sz w:val="28"/>
          <w:szCs w:val="28"/>
        </w:rPr>
        <w:t xml:space="preserve">ет </w:t>
      </w:r>
      <w:r w:rsidR="00492C58">
        <w:rPr>
          <w:sz w:val="28"/>
          <w:szCs w:val="28"/>
        </w:rPr>
        <w:t>8</w:t>
      </w:r>
      <w:r w:rsidRPr="00E10CAF">
        <w:rPr>
          <w:sz w:val="28"/>
          <w:szCs w:val="28"/>
        </w:rPr>
        <w:t xml:space="preserve"> зачетных единиц </w:t>
      </w:r>
      <w:r w:rsidR="00F627DE">
        <w:rPr>
          <w:sz w:val="28"/>
          <w:szCs w:val="28"/>
        </w:rPr>
        <w:t>или 2</w:t>
      </w:r>
      <w:r w:rsidR="00492C58">
        <w:rPr>
          <w:sz w:val="28"/>
          <w:szCs w:val="28"/>
        </w:rPr>
        <w:t>88</w:t>
      </w:r>
      <w:r w:rsidR="00F627DE">
        <w:rPr>
          <w:sz w:val="28"/>
          <w:szCs w:val="28"/>
        </w:rPr>
        <w:t xml:space="preserve"> </w:t>
      </w:r>
      <w:r w:rsidR="00C20C94" w:rsidRPr="00F16386">
        <w:rPr>
          <w:sz w:val="28"/>
          <w:szCs w:val="28"/>
        </w:rPr>
        <w:t>ак</w:t>
      </w:r>
      <w:r w:rsidR="00F16386" w:rsidRPr="00F16386">
        <w:rPr>
          <w:sz w:val="28"/>
          <w:szCs w:val="28"/>
        </w:rPr>
        <w:t>адемических</w:t>
      </w:r>
      <w:r w:rsidR="00F528A8">
        <w:rPr>
          <w:sz w:val="28"/>
          <w:szCs w:val="28"/>
        </w:rPr>
        <w:t xml:space="preserve"> </w:t>
      </w:r>
      <w:r w:rsidRPr="00E10CAF">
        <w:rPr>
          <w:sz w:val="28"/>
          <w:szCs w:val="28"/>
        </w:rPr>
        <w:t>часа.</w:t>
      </w:r>
    </w:p>
    <w:p w14:paraId="68361FF7" w14:textId="77777777" w:rsidR="00E10CAF" w:rsidRPr="00E52146" w:rsidRDefault="00E10CAF" w:rsidP="00C256C6">
      <w:pPr>
        <w:rPr>
          <w:b/>
          <w:sz w:val="28"/>
          <w:szCs w:val="28"/>
        </w:rPr>
      </w:pPr>
    </w:p>
    <w:tbl>
      <w:tblPr>
        <w:tblW w:w="0" w:type="auto"/>
        <w:tblInd w:w="-9" w:type="dxa"/>
        <w:tblCellMar>
          <w:left w:w="0" w:type="dxa"/>
          <w:right w:w="0" w:type="dxa"/>
        </w:tblCellMar>
        <w:tblLook w:val="04A0" w:firstRow="1" w:lastRow="0" w:firstColumn="1" w:lastColumn="0" w:noHBand="0" w:noVBand="1"/>
      </w:tblPr>
      <w:tblGrid>
        <w:gridCol w:w="2325"/>
        <w:gridCol w:w="2754"/>
        <w:gridCol w:w="1559"/>
        <w:gridCol w:w="1603"/>
        <w:gridCol w:w="1097"/>
      </w:tblGrid>
      <w:tr w:rsidR="00E52146" w:rsidRPr="006B3EE3" w14:paraId="7D1B07FA" w14:textId="77777777" w:rsidTr="00F627DE">
        <w:trPr>
          <w:trHeight w:val="606"/>
        </w:trPr>
        <w:tc>
          <w:tcPr>
            <w:tcW w:w="507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7F75486E" w14:textId="77777777" w:rsidR="00E10CAF" w:rsidRPr="006B3EE3" w:rsidRDefault="00E10CAF" w:rsidP="00F627DE">
            <w:pPr>
              <w:jc w:val="center"/>
            </w:pPr>
            <w:r w:rsidRPr="006B3EE3">
              <w:t>Семестр</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51688DE9" w14:textId="77777777" w:rsidR="00E10CAF" w:rsidRPr="006B3EE3" w:rsidRDefault="00E10CAF" w:rsidP="00F627DE">
            <w:pPr>
              <w:jc w:val="center"/>
            </w:pPr>
            <w:r w:rsidRPr="006B3EE3">
              <w:t xml:space="preserve">№ </w:t>
            </w:r>
            <w:r w:rsidR="00A07DAF">
              <w:t>1</w:t>
            </w:r>
          </w:p>
        </w:tc>
        <w:tc>
          <w:tcPr>
            <w:tcW w:w="160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3318F77E" w14:textId="77777777" w:rsidR="00E10CAF" w:rsidRPr="006B3EE3" w:rsidRDefault="00E10CAF" w:rsidP="00F627DE">
            <w:pPr>
              <w:jc w:val="center"/>
            </w:pPr>
            <w:r w:rsidRPr="006B3EE3">
              <w:t xml:space="preserve">№ </w:t>
            </w:r>
            <w:r w:rsidR="00A07DAF">
              <w:t>2</w:t>
            </w:r>
          </w:p>
        </w:tc>
        <w:tc>
          <w:tcPr>
            <w:tcW w:w="109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5FDB5A10" w14:textId="77777777" w:rsidR="00E10CAF" w:rsidRPr="006B3EE3" w:rsidRDefault="00E10CAF" w:rsidP="00F627DE">
            <w:pPr>
              <w:jc w:val="center"/>
            </w:pPr>
            <w:r w:rsidRPr="006B3EE3">
              <w:t xml:space="preserve">Всего, </w:t>
            </w:r>
            <w:r w:rsidR="00F16386" w:rsidRPr="006B3EE3">
              <w:t>ак.</w:t>
            </w:r>
            <w:r w:rsidRPr="006B3EE3">
              <w:t>часов</w:t>
            </w:r>
          </w:p>
        </w:tc>
      </w:tr>
      <w:tr w:rsidR="00E52146" w:rsidRPr="006B3EE3" w14:paraId="665032BA" w14:textId="77777777" w:rsidTr="00F627DE">
        <w:trPr>
          <w:trHeight w:val="471"/>
        </w:trPr>
        <w:tc>
          <w:tcPr>
            <w:tcW w:w="507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110DFECE" w14:textId="77777777" w:rsidR="00E10CAF" w:rsidRPr="006B3EE3" w:rsidRDefault="00E10CAF" w:rsidP="00F627DE">
            <w:pPr>
              <w:jc w:val="center"/>
            </w:pPr>
            <w:r w:rsidRPr="006B3EE3">
              <w:t>Общая трудоемкость (всего</w:t>
            </w:r>
            <w:r w:rsidR="00F528A8">
              <w:t xml:space="preserve"> </w:t>
            </w:r>
            <w:r w:rsidR="00B275B6" w:rsidRPr="006B3EE3">
              <w:t xml:space="preserve">ак. часов </w:t>
            </w:r>
            <w:r w:rsidRPr="006B3EE3">
              <w:t>/ з.ед)</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60F4D769" w14:textId="77777777" w:rsidR="00E10CAF" w:rsidRPr="006B3EE3" w:rsidRDefault="00492C58" w:rsidP="00492C58">
            <w:pPr>
              <w:jc w:val="center"/>
            </w:pPr>
            <w:r>
              <w:t>144</w:t>
            </w:r>
            <w:r w:rsidR="003977FD">
              <w:t>/</w:t>
            </w:r>
            <w:r>
              <w:t>4</w:t>
            </w:r>
          </w:p>
        </w:tc>
        <w:tc>
          <w:tcPr>
            <w:tcW w:w="160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2BF8C84A" w14:textId="77777777" w:rsidR="00E10CAF" w:rsidRPr="006B3EE3" w:rsidRDefault="00BB2933" w:rsidP="00F627DE">
            <w:pPr>
              <w:jc w:val="center"/>
            </w:pPr>
            <w:r>
              <w:t>144/4</w:t>
            </w:r>
          </w:p>
        </w:tc>
        <w:tc>
          <w:tcPr>
            <w:tcW w:w="109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02287D01" w14:textId="77777777" w:rsidR="00E10CAF" w:rsidRPr="006B3EE3" w:rsidRDefault="00BB2933" w:rsidP="00492C58">
            <w:pPr>
              <w:jc w:val="center"/>
            </w:pPr>
            <w:r>
              <w:t>2</w:t>
            </w:r>
            <w:r w:rsidR="00492C58">
              <w:t>88</w:t>
            </w:r>
            <w:r>
              <w:t>/</w:t>
            </w:r>
            <w:r w:rsidR="00492C58">
              <w:t>8</w:t>
            </w:r>
          </w:p>
        </w:tc>
      </w:tr>
      <w:tr w:rsidR="000119B0" w:rsidRPr="006B3EE3" w14:paraId="02230431" w14:textId="77777777" w:rsidTr="00F627DE">
        <w:trPr>
          <w:trHeight w:val="471"/>
        </w:trPr>
        <w:tc>
          <w:tcPr>
            <w:tcW w:w="2325" w:type="dxa"/>
            <w:vMerge w:val="restart"/>
            <w:tcBorders>
              <w:top w:val="single" w:sz="8" w:space="0" w:color="000000"/>
              <w:left w:val="single" w:sz="8" w:space="0" w:color="000000"/>
              <w:right w:val="single" w:sz="8" w:space="0" w:color="000000"/>
            </w:tcBorders>
            <w:shd w:val="clear" w:color="auto" w:fill="auto"/>
            <w:tcMar>
              <w:top w:w="15" w:type="dxa"/>
              <w:left w:w="108" w:type="dxa"/>
              <w:bottom w:w="0" w:type="dxa"/>
              <w:right w:w="108" w:type="dxa"/>
            </w:tcMar>
            <w:vAlign w:val="center"/>
            <w:hideMark/>
          </w:tcPr>
          <w:p w14:paraId="2DB6FF96" w14:textId="77777777" w:rsidR="000119B0" w:rsidRPr="006B3EE3" w:rsidRDefault="000119B0" w:rsidP="00F627DE">
            <w:pPr>
              <w:jc w:val="center"/>
            </w:pPr>
            <w:r w:rsidRPr="006B3EE3">
              <w:t>Контактная работа</w:t>
            </w:r>
          </w:p>
        </w:tc>
        <w:tc>
          <w:tcPr>
            <w:tcW w:w="275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6077EB31" w14:textId="77777777" w:rsidR="000119B0" w:rsidRPr="006B3EE3" w:rsidRDefault="000119B0" w:rsidP="00F627DE">
            <w:pPr>
              <w:jc w:val="center"/>
            </w:pPr>
            <w:r w:rsidRPr="006B3EE3">
              <w:t>Лекции</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73869E80" w14:textId="77777777" w:rsidR="000119B0" w:rsidRPr="006B3EE3" w:rsidRDefault="00492C58" w:rsidP="00F627DE">
            <w:pPr>
              <w:jc w:val="center"/>
            </w:pPr>
            <w:r>
              <w:t>16</w:t>
            </w:r>
          </w:p>
        </w:tc>
        <w:tc>
          <w:tcPr>
            <w:tcW w:w="160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0E7B7D54" w14:textId="754034B9" w:rsidR="000119B0" w:rsidRPr="006B3EE3" w:rsidRDefault="00B02805" w:rsidP="00F627DE">
            <w:pPr>
              <w:jc w:val="center"/>
            </w:pPr>
            <w:r>
              <w:t>16</w:t>
            </w:r>
          </w:p>
        </w:tc>
        <w:tc>
          <w:tcPr>
            <w:tcW w:w="109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3283B77D" w14:textId="1A188C03" w:rsidR="000119B0" w:rsidRPr="006B3EE3" w:rsidRDefault="00B02805" w:rsidP="00F627DE">
            <w:pPr>
              <w:jc w:val="center"/>
            </w:pPr>
            <w:r>
              <w:t>32</w:t>
            </w:r>
          </w:p>
        </w:tc>
      </w:tr>
      <w:tr w:rsidR="000119B0" w:rsidRPr="006B3EE3" w14:paraId="38B7C7CF" w14:textId="77777777" w:rsidTr="00F627DE">
        <w:trPr>
          <w:trHeight w:val="471"/>
        </w:trPr>
        <w:tc>
          <w:tcPr>
            <w:tcW w:w="2325" w:type="dxa"/>
            <w:vMerge/>
            <w:tcBorders>
              <w:left w:val="single" w:sz="8" w:space="0" w:color="000000"/>
              <w:right w:val="single" w:sz="8" w:space="0" w:color="000000"/>
            </w:tcBorders>
            <w:shd w:val="clear" w:color="auto" w:fill="auto"/>
            <w:vAlign w:val="center"/>
            <w:hideMark/>
          </w:tcPr>
          <w:p w14:paraId="14646DBF" w14:textId="77777777" w:rsidR="000119B0" w:rsidRPr="006B3EE3" w:rsidRDefault="000119B0" w:rsidP="00F627DE">
            <w:pPr>
              <w:jc w:val="center"/>
            </w:pPr>
          </w:p>
        </w:tc>
        <w:tc>
          <w:tcPr>
            <w:tcW w:w="275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6BD2F6BA" w14:textId="77777777" w:rsidR="000119B0" w:rsidRPr="006B3EE3" w:rsidRDefault="000119B0" w:rsidP="00F627DE">
            <w:pPr>
              <w:jc w:val="center"/>
            </w:pPr>
            <w:r w:rsidRPr="006B3EE3">
              <w:t>Практические занятия</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17503336" w14:textId="450BDB64" w:rsidR="000119B0" w:rsidRPr="006B3EE3" w:rsidRDefault="00B02805" w:rsidP="00F627DE">
            <w:pPr>
              <w:jc w:val="center"/>
            </w:pPr>
            <w:r>
              <w:t>16</w:t>
            </w:r>
          </w:p>
        </w:tc>
        <w:tc>
          <w:tcPr>
            <w:tcW w:w="160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7AC958FC" w14:textId="363888F2" w:rsidR="000119B0" w:rsidRPr="006B3EE3" w:rsidRDefault="00B02805" w:rsidP="00F627DE">
            <w:pPr>
              <w:jc w:val="center"/>
            </w:pPr>
            <w:r>
              <w:t>16</w:t>
            </w:r>
          </w:p>
        </w:tc>
        <w:tc>
          <w:tcPr>
            <w:tcW w:w="109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1967A87F" w14:textId="1B3FEA98" w:rsidR="000119B0" w:rsidRPr="006B3EE3" w:rsidRDefault="00B02805" w:rsidP="00F627DE">
            <w:pPr>
              <w:jc w:val="center"/>
            </w:pPr>
            <w:r>
              <w:t>32</w:t>
            </w:r>
          </w:p>
        </w:tc>
      </w:tr>
      <w:tr w:rsidR="00E52146" w:rsidRPr="006B3EE3" w14:paraId="697E6600" w14:textId="77777777" w:rsidTr="00F627DE">
        <w:trPr>
          <w:trHeight w:val="471"/>
        </w:trPr>
        <w:tc>
          <w:tcPr>
            <w:tcW w:w="507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7D792876" w14:textId="77777777" w:rsidR="00E10CAF" w:rsidRPr="006B3EE3" w:rsidRDefault="00E10CAF" w:rsidP="00F627DE">
            <w:pPr>
              <w:jc w:val="center"/>
            </w:pPr>
            <w:r w:rsidRPr="006B3EE3">
              <w:t>Самостоятельная работа</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2C123606" w14:textId="61E7E175" w:rsidR="00E10CAF" w:rsidRPr="006B3EE3" w:rsidRDefault="00B02805" w:rsidP="00F627DE">
            <w:pPr>
              <w:jc w:val="center"/>
            </w:pPr>
            <w:r>
              <w:t>76</w:t>
            </w:r>
          </w:p>
        </w:tc>
        <w:tc>
          <w:tcPr>
            <w:tcW w:w="160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51AF4118" w14:textId="08F94B57" w:rsidR="00E10CAF" w:rsidRPr="006B3EE3" w:rsidRDefault="00B02805" w:rsidP="00492C58">
            <w:pPr>
              <w:jc w:val="center"/>
            </w:pPr>
            <w:r>
              <w:t>76</w:t>
            </w:r>
          </w:p>
        </w:tc>
        <w:tc>
          <w:tcPr>
            <w:tcW w:w="109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4B612968" w14:textId="00993DD9" w:rsidR="00E10CAF" w:rsidRPr="006B3EE3" w:rsidRDefault="00492C58" w:rsidP="00F627DE">
            <w:pPr>
              <w:jc w:val="center"/>
            </w:pPr>
            <w:r>
              <w:t>1</w:t>
            </w:r>
            <w:r w:rsidR="00B02805">
              <w:t>52</w:t>
            </w:r>
          </w:p>
        </w:tc>
      </w:tr>
      <w:tr w:rsidR="00E52146" w:rsidRPr="006B3EE3" w14:paraId="4A1EE59C" w14:textId="77777777" w:rsidTr="00F627DE">
        <w:trPr>
          <w:trHeight w:val="471"/>
        </w:trPr>
        <w:tc>
          <w:tcPr>
            <w:tcW w:w="2325"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311C0B6E" w14:textId="77777777" w:rsidR="00E10CAF" w:rsidRPr="006B3EE3" w:rsidRDefault="00E10CAF" w:rsidP="00F627DE">
            <w:pPr>
              <w:jc w:val="center"/>
            </w:pPr>
            <w:r w:rsidRPr="006B3EE3">
              <w:t>Вид промежуточной аттестации</w:t>
            </w:r>
          </w:p>
          <w:p w14:paraId="1BEF575A" w14:textId="77777777" w:rsidR="00AD67A6" w:rsidRPr="006B3EE3" w:rsidRDefault="00AD67A6" w:rsidP="00F627DE">
            <w:pPr>
              <w:jc w:val="center"/>
            </w:pPr>
            <w:r w:rsidRPr="006B3EE3">
              <w:t>(конт.раб./ самост. раб.)</w:t>
            </w:r>
          </w:p>
        </w:tc>
        <w:tc>
          <w:tcPr>
            <w:tcW w:w="275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47F6C9BF" w14:textId="77777777" w:rsidR="00F514B5" w:rsidRPr="006B3EE3" w:rsidRDefault="00492C58" w:rsidP="00F627DE">
            <w:pPr>
              <w:jc w:val="center"/>
            </w:pPr>
            <w:r>
              <w:t>К.р./</w:t>
            </w:r>
            <w:r w:rsidR="003977FD">
              <w:t>Э</w:t>
            </w:r>
            <w:r w:rsidR="00E10CAF" w:rsidRPr="006B3EE3">
              <w:t>кзамен</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61A68B1D" w14:textId="4B390784" w:rsidR="00E10CAF" w:rsidRPr="006B3EE3" w:rsidRDefault="003977FD" w:rsidP="00492C58">
            <w:pPr>
              <w:jc w:val="center"/>
            </w:pPr>
            <w:r>
              <w:t>2,</w:t>
            </w:r>
            <w:r w:rsidR="00492C58">
              <w:t>3</w:t>
            </w:r>
            <w:r w:rsidR="00AD67A6" w:rsidRPr="006B3EE3">
              <w:t>/</w:t>
            </w:r>
            <w:r w:rsidR="00492C58">
              <w:t>33</w:t>
            </w:r>
            <w:r>
              <w:t>,</w:t>
            </w:r>
            <w:r w:rsidR="00492C58">
              <w:t>7</w:t>
            </w:r>
          </w:p>
        </w:tc>
        <w:tc>
          <w:tcPr>
            <w:tcW w:w="160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4D33B27F" w14:textId="2ED660CD" w:rsidR="00F514B5" w:rsidRPr="006B3EE3" w:rsidRDefault="00426C46" w:rsidP="00492C58">
            <w:pPr>
              <w:jc w:val="center"/>
            </w:pPr>
            <w:r w:rsidRPr="006B3EE3">
              <w:t>2</w:t>
            </w:r>
            <w:r w:rsidR="001373FB" w:rsidRPr="006B3EE3">
              <w:t>,</w:t>
            </w:r>
            <w:r w:rsidR="00492C58">
              <w:t>3</w:t>
            </w:r>
            <w:r w:rsidR="00AD67A6" w:rsidRPr="006B3EE3">
              <w:t>/3</w:t>
            </w:r>
            <w:r w:rsidR="001373FB" w:rsidRPr="006B3EE3">
              <w:t>3,</w:t>
            </w:r>
            <w:r w:rsidR="00492C58">
              <w:t>7</w:t>
            </w:r>
          </w:p>
        </w:tc>
        <w:tc>
          <w:tcPr>
            <w:tcW w:w="109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53539F9B" w14:textId="19BC5BEA" w:rsidR="00E10CAF" w:rsidRPr="006B3EE3" w:rsidRDefault="00492C58" w:rsidP="00492C58">
            <w:pPr>
              <w:jc w:val="center"/>
            </w:pPr>
            <w:r>
              <w:t>4,6</w:t>
            </w:r>
            <w:r w:rsidR="00BB2933">
              <w:t>/</w:t>
            </w:r>
            <w:r>
              <w:t>67,4</w:t>
            </w:r>
          </w:p>
        </w:tc>
      </w:tr>
    </w:tbl>
    <w:p w14:paraId="1E5B6585" w14:textId="77777777" w:rsidR="00F16386" w:rsidRDefault="00F16386" w:rsidP="00E10CAF">
      <w:pPr>
        <w:rPr>
          <w:sz w:val="28"/>
          <w:szCs w:val="28"/>
        </w:rPr>
      </w:pPr>
    </w:p>
    <w:p w14:paraId="33525C9C" w14:textId="77777777" w:rsidR="00E52146" w:rsidRPr="00733C7C" w:rsidRDefault="00E52146" w:rsidP="00F627DE">
      <w:pPr>
        <w:pStyle w:val="1"/>
        <w:spacing w:before="0"/>
        <w:jc w:val="center"/>
        <w:rPr>
          <w:rFonts w:ascii="Times New Roman" w:hAnsi="Times New Roman" w:cs="Times New Roman"/>
          <w:b w:val="0"/>
          <w:bCs w:val="0"/>
          <w:color w:val="auto"/>
        </w:rPr>
      </w:pPr>
      <w:bookmarkStart w:id="12" w:name="_Toc533754395"/>
      <w:bookmarkStart w:id="13" w:name="_Toc82131294"/>
      <w:bookmarkStart w:id="14" w:name="_Toc95307104"/>
      <w:r w:rsidRPr="00733C7C">
        <w:rPr>
          <w:rFonts w:ascii="Times New Roman" w:hAnsi="Times New Roman" w:cs="Times New Roman"/>
          <w:color w:val="auto"/>
        </w:rPr>
        <w:t>5. Содержание дисциплины (модуля), структурированное по темам (разделам) с указанием отведенного на них количества академических или астрономических часов и видов учебных занятий</w:t>
      </w:r>
      <w:bookmarkEnd w:id="12"/>
      <w:bookmarkEnd w:id="13"/>
      <w:bookmarkEnd w:id="14"/>
    </w:p>
    <w:p w14:paraId="79B79679" w14:textId="77777777" w:rsidR="00E52146" w:rsidRDefault="00E52146" w:rsidP="00E10CAF">
      <w:pPr>
        <w:rPr>
          <w:b/>
          <w:bCs/>
          <w:sz w:val="28"/>
          <w:szCs w:val="28"/>
        </w:rPr>
      </w:pPr>
    </w:p>
    <w:tbl>
      <w:tblPr>
        <w:tblW w:w="0" w:type="auto"/>
        <w:tblLayout w:type="fixed"/>
        <w:tblCellMar>
          <w:left w:w="0" w:type="dxa"/>
          <w:right w:w="0" w:type="dxa"/>
        </w:tblCellMar>
        <w:tblLook w:val="01E0" w:firstRow="1" w:lastRow="1" w:firstColumn="1" w:lastColumn="1" w:noHBand="0" w:noVBand="0"/>
      </w:tblPr>
      <w:tblGrid>
        <w:gridCol w:w="477"/>
        <w:gridCol w:w="2540"/>
        <w:gridCol w:w="773"/>
        <w:gridCol w:w="567"/>
        <w:gridCol w:w="142"/>
        <w:gridCol w:w="634"/>
        <w:gridCol w:w="74"/>
        <w:gridCol w:w="709"/>
        <w:gridCol w:w="692"/>
        <w:gridCol w:w="2949"/>
      </w:tblGrid>
      <w:tr w:rsidR="009A1B77" w:rsidRPr="004C767D" w14:paraId="5537624D" w14:textId="77777777" w:rsidTr="009A1B77">
        <w:trPr>
          <w:trHeight w:val="158"/>
        </w:trPr>
        <w:tc>
          <w:tcPr>
            <w:tcW w:w="477" w:type="dxa"/>
            <w:vMerge w:val="restart"/>
            <w:tcBorders>
              <w:top w:val="single" w:sz="8" w:space="0" w:color="000000"/>
              <w:left w:val="single" w:sz="8" w:space="0" w:color="000000"/>
              <w:right w:val="single" w:sz="8" w:space="0" w:color="000000"/>
            </w:tcBorders>
            <w:shd w:val="clear" w:color="auto" w:fill="auto"/>
            <w:tcMar>
              <w:top w:w="15" w:type="dxa"/>
              <w:left w:w="104" w:type="dxa"/>
              <w:bottom w:w="0" w:type="dxa"/>
              <w:right w:w="104" w:type="dxa"/>
            </w:tcMar>
            <w:vAlign w:val="center"/>
            <w:hideMark/>
          </w:tcPr>
          <w:p w14:paraId="13149CF1" w14:textId="77777777" w:rsidR="009A1B77" w:rsidRPr="004C767D" w:rsidRDefault="009A1B77" w:rsidP="00E52146">
            <w:r w:rsidRPr="004C767D">
              <w:t>№</w:t>
            </w:r>
          </w:p>
        </w:tc>
        <w:tc>
          <w:tcPr>
            <w:tcW w:w="2540" w:type="dxa"/>
            <w:vMerge w:val="restart"/>
            <w:tcBorders>
              <w:top w:val="single" w:sz="8" w:space="0" w:color="000000"/>
              <w:left w:val="single" w:sz="8" w:space="0" w:color="000000"/>
              <w:right w:val="single" w:sz="8" w:space="0" w:color="000000"/>
            </w:tcBorders>
            <w:shd w:val="clear" w:color="auto" w:fill="auto"/>
            <w:tcMar>
              <w:top w:w="15" w:type="dxa"/>
              <w:left w:w="104" w:type="dxa"/>
              <w:bottom w:w="0" w:type="dxa"/>
              <w:right w:w="104" w:type="dxa"/>
            </w:tcMar>
            <w:vAlign w:val="center"/>
            <w:hideMark/>
          </w:tcPr>
          <w:p w14:paraId="18D57C21" w14:textId="77777777" w:rsidR="009A1B77" w:rsidRPr="004C767D" w:rsidRDefault="009A1B77" w:rsidP="00E52146">
            <w:r w:rsidRPr="004C767D">
              <w:t>Наименование раздела дисциплины (тема)</w:t>
            </w:r>
          </w:p>
        </w:tc>
        <w:tc>
          <w:tcPr>
            <w:tcW w:w="3591" w:type="dxa"/>
            <w:gridSpan w:val="7"/>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
          <w:p w14:paraId="5107C8C4" w14:textId="77777777" w:rsidR="009A1B77" w:rsidRPr="004C767D" w:rsidRDefault="009A1B77" w:rsidP="00E52146">
            <w:r w:rsidRPr="004C767D">
              <w:t>Трудоемкость</w:t>
            </w:r>
          </w:p>
        </w:tc>
        <w:tc>
          <w:tcPr>
            <w:tcW w:w="2949" w:type="dxa"/>
            <w:vMerge w:val="restart"/>
            <w:tcBorders>
              <w:top w:val="single" w:sz="8" w:space="0" w:color="000000"/>
              <w:left w:val="single" w:sz="8" w:space="0" w:color="000000"/>
              <w:right w:val="single" w:sz="8" w:space="0" w:color="000000"/>
            </w:tcBorders>
            <w:shd w:val="clear" w:color="auto" w:fill="auto"/>
            <w:tcMar>
              <w:top w:w="15" w:type="dxa"/>
              <w:left w:w="104" w:type="dxa"/>
              <w:bottom w:w="0" w:type="dxa"/>
              <w:right w:w="104" w:type="dxa"/>
            </w:tcMar>
            <w:vAlign w:val="center"/>
            <w:hideMark/>
          </w:tcPr>
          <w:p w14:paraId="32ADEBAF" w14:textId="77777777" w:rsidR="009A1B77" w:rsidRPr="004C767D" w:rsidRDefault="009A1B77" w:rsidP="00E52146">
            <w:r w:rsidRPr="004C767D">
              <w:t>Содержание</w:t>
            </w:r>
          </w:p>
        </w:tc>
      </w:tr>
      <w:tr w:rsidR="009A1B77" w:rsidRPr="004C767D" w14:paraId="1BED5BD7" w14:textId="77777777" w:rsidTr="009A1B77">
        <w:trPr>
          <w:trHeight w:val="157"/>
        </w:trPr>
        <w:tc>
          <w:tcPr>
            <w:tcW w:w="477" w:type="dxa"/>
            <w:vMerge/>
            <w:tcBorders>
              <w:left w:val="single" w:sz="8" w:space="0" w:color="000000"/>
              <w:right w:val="single" w:sz="8" w:space="0" w:color="000000"/>
            </w:tcBorders>
            <w:shd w:val="clear" w:color="auto" w:fill="auto"/>
            <w:tcMar>
              <w:top w:w="15" w:type="dxa"/>
              <w:left w:w="104" w:type="dxa"/>
              <w:bottom w:w="0" w:type="dxa"/>
              <w:right w:w="104" w:type="dxa"/>
            </w:tcMar>
            <w:vAlign w:val="center"/>
            <w:hideMark/>
          </w:tcPr>
          <w:p w14:paraId="48C319FC" w14:textId="77777777" w:rsidR="009A1B77" w:rsidRPr="004C767D" w:rsidRDefault="009A1B77" w:rsidP="00E52146"/>
        </w:tc>
        <w:tc>
          <w:tcPr>
            <w:tcW w:w="2540" w:type="dxa"/>
            <w:vMerge/>
            <w:tcBorders>
              <w:left w:val="single" w:sz="8" w:space="0" w:color="000000"/>
              <w:right w:val="single" w:sz="8" w:space="0" w:color="000000"/>
            </w:tcBorders>
            <w:shd w:val="clear" w:color="auto" w:fill="auto"/>
            <w:tcMar>
              <w:top w:w="15" w:type="dxa"/>
              <w:left w:w="104" w:type="dxa"/>
              <w:bottom w:w="0" w:type="dxa"/>
              <w:right w:w="104" w:type="dxa"/>
            </w:tcMar>
            <w:vAlign w:val="center"/>
            <w:hideMark/>
          </w:tcPr>
          <w:p w14:paraId="7FC8B59B" w14:textId="77777777" w:rsidR="009A1B77" w:rsidRPr="004C767D" w:rsidRDefault="009A1B77" w:rsidP="00E52146"/>
        </w:tc>
        <w:tc>
          <w:tcPr>
            <w:tcW w:w="773" w:type="dxa"/>
            <w:vMerge w:val="restart"/>
            <w:tcBorders>
              <w:top w:val="single" w:sz="8" w:space="0" w:color="000000"/>
              <w:left w:val="single" w:sz="8" w:space="0" w:color="000000"/>
              <w:right w:val="single" w:sz="8" w:space="0" w:color="000000"/>
            </w:tcBorders>
            <w:tcMar>
              <w:top w:w="15" w:type="dxa"/>
              <w:left w:w="104" w:type="dxa"/>
              <w:bottom w:w="0" w:type="dxa"/>
              <w:right w:w="104" w:type="dxa"/>
            </w:tcMar>
            <w:textDirection w:val="btLr"/>
          </w:tcPr>
          <w:p w14:paraId="51EBEC13" w14:textId="77777777" w:rsidR="009A1B77" w:rsidRPr="004C767D" w:rsidRDefault="009A1B77" w:rsidP="009A1B77">
            <w:pPr>
              <w:ind w:left="113" w:right="113"/>
            </w:pPr>
            <w:r w:rsidRPr="004C767D">
              <w:t>всего</w:t>
            </w:r>
          </w:p>
        </w:tc>
        <w:tc>
          <w:tcPr>
            <w:tcW w:w="2126" w:type="dxa"/>
            <w:gridSpan w:val="5"/>
            <w:tcBorders>
              <w:top w:val="single" w:sz="8" w:space="0" w:color="000000"/>
              <w:left w:val="single" w:sz="8" w:space="0" w:color="000000"/>
              <w:bottom w:val="single" w:sz="8" w:space="0" w:color="000000"/>
              <w:right w:val="single" w:sz="8" w:space="0" w:color="000000"/>
            </w:tcBorders>
          </w:tcPr>
          <w:p w14:paraId="62CC7CFA" w14:textId="77777777" w:rsidR="009A1B77" w:rsidRPr="004C767D" w:rsidRDefault="009A1B77" w:rsidP="009A1B77">
            <w:r w:rsidRPr="004C767D">
              <w:t>Контактная работа</w:t>
            </w:r>
          </w:p>
        </w:tc>
        <w:tc>
          <w:tcPr>
            <w:tcW w:w="692" w:type="dxa"/>
            <w:tcBorders>
              <w:top w:val="single" w:sz="8" w:space="0" w:color="000000"/>
              <w:left w:val="single" w:sz="8" w:space="0" w:color="000000"/>
              <w:bottom w:val="single" w:sz="8" w:space="0" w:color="000000"/>
              <w:right w:val="single" w:sz="8" w:space="0" w:color="000000"/>
            </w:tcBorders>
          </w:tcPr>
          <w:p w14:paraId="59E3681F" w14:textId="77777777" w:rsidR="009A1B77" w:rsidRPr="004C767D" w:rsidRDefault="009A1B77" w:rsidP="009A1B77"/>
        </w:tc>
        <w:tc>
          <w:tcPr>
            <w:tcW w:w="2949" w:type="dxa"/>
            <w:vMerge/>
            <w:tcBorders>
              <w:left w:val="single" w:sz="8" w:space="0" w:color="000000"/>
              <w:right w:val="single" w:sz="8" w:space="0" w:color="000000"/>
            </w:tcBorders>
            <w:shd w:val="clear" w:color="auto" w:fill="auto"/>
            <w:tcMar>
              <w:top w:w="15" w:type="dxa"/>
              <w:left w:w="104" w:type="dxa"/>
              <w:bottom w:w="0" w:type="dxa"/>
              <w:right w:w="104" w:type="dxa"/>
            </w:tcMar>
            <w:vAlign w:val="center"/>
            <w:hideMark/>
          </w:tcPr>
          <w:p w14:paraId="041E5D49" w14:textId="77777777" w:rsidR="009A1B77" w:rsidRPr="004C767D" w:rsidRDefault="009A1B77" w:rsidP="00E52146"/>
        </w:tc>
      </w:tr>
      <w:tr w:rsidR="009A1B77" w:rsidRPr="004C767D" w14:paraId="6B5B0C51" w14:textId="77777777" w:rsidTr="00055633">
        <w:trPr>
          <w:trHeight w:val="2311"/>
        </w:trPr>
        <w:tc>
          <w:tcPr>
            <w:tcW w:w="477" w:type="dxa"/>
            <w:vMerge/>
            <w:tcBorders>
              <w:left w:val="single" w:sz="8" w:space="0" w:color="000000"/>
              <w:bottom w:val="single" w:sz="8" w:space="0" w:color="000000"/>
              <w:right w:val="single" w:sz="8" w:space="0" w:color="000000"/>
            </w:tcBorders>
            <w:vAlign w:val="center"/>
            <w:hideMark/>
          </w:tcPr>
          <w:p w14:paraId="7BE901EC" w14:textId="77777777" w:rsidR="009A1B77" w:rsidRPr="004C767D" w:rsidRDefault="009A1B77" w:rsidP="00E52146"/>
        </w:tc>
        <w:tc>
          <w:tcPr>
            <w:tcW w:w="2540" w:type="dxa"/>
            <w:vMerge/>
            <w:tcBorders>
              <w:left w:val="single" w:sz="8" w:space="0" w:color="000000"/>
              <w:bottom w:val="single" w:sz="8" w:space="0" w:color="000000"/>
              <w:right w:val="single" w:sz="8" w:space="0" w:color="000000"/>
            </w:tcBorders>
            <w:vAlign w:val="center"/>
            <w:hideMark/>
          </w:tcPr>
          <w:p w14:paraId="34FBAB21" w14:textId="77777777" w:rsidR="009A1B77" w:rsidRPr="004C767D" w:rsidRDefault="009A1B77" w:rsidP="00E52146"/>
        </w:tc>
        <w:tc>
          <w:tcPr>
            <w:tcW w:w="773" w:type="dxa"/>
            <w:vMerge/>
            <w:tcBorders>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14:paraId="35E0D626" w14:textId="77777777" w:rsidR="009A1B77" w:rsidRPr="004C767D" w:rsidRDefault="009A1B77" w:rsidP="00E52146"/>
        </w:tc>
        <w:tc>
          <w:tcPr>
            <w:tcW w:w="70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14:paraId="0D843C63" w14:textId="77777777" w:rsidR="009A1B77" w:rsidRPr="004C767D" w:rsidRDefault="009A1B77" w:rsidP="00055633">
            <w:r w:rsidRPr="004C767D">
              <w:t>лекции</w:t>
            </w:r>
          </w:p>
        </w:tc>
        <w:tc>
          <w:tcPr>
            <w:tcW w:w="708"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14:paraId="250D4782" w14:textId="77777777" w:rsidR="009A1B77" w:rsidRPr="004C767D" w:rsidRDefault="009A1B77" w:rsidP="00055633">
            <w:r w:rsidRPr="004C767D">
              <w:t>практич. занятия</w:t>
            </w:r>
          </w:p>
        </w:tc>
        <w:tc>
          <w:tcPr>
            <w:tcW w:w="709" w:type="dxa"/>
            <w:tcBorders>
              <w:top w:val="single" w:sz="8" w:space="0" w:color="000000"/>
              <w:left w:val="single" w:sz="8" w:space="0" w:color="000000"/>
              <w:bottom w:val="single" w:sz="8" w:space="0" w:color="000000"/>
              <w:right w:val="single" w:sz="8" w:space="0" w:color="000000"/>
            </w:tcBorders>
            <w:textDirection w:val="btLr"/>
            <w:vAlign w:val="center"/>
          </w:tcPr>
          <w:p w14:paraId="097CF9C8" w14:textId="77777777" w:rsidR="009A1B77" w:rsidRPr="004C767D" w:rsidRDefault="009A1B77" w:rsidP="00055633">
            <w:r w:rsidRPr="004C767D">
              <w:t>лабор.занятия</w:t>
            </w:r>
          </w:p>
        </w:tc>
        <w:tc>
          <w:tcPr>
            <w:tcW w:w="69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14:paraId="1A871FF0" w14:textId="77777777" w:rsidR="009A1B77" w:rsidRPr="004C767D" w:rsidRDefault="009A1B77" w:rsidP="00055633">
            <w:r w:rsidRPr="004C767D">
              <w:t>самост. работа</w:t>
            </w:r>
          </w:p>
        </w:tc>
        <w:tc>
          <w:tcPr>
            <w:tcW w:w="2949" w:type="dxa"/>
            <w:vMerge/>
            <w:tcBorders>
              <w:left w:val="single" w:sz="8" w:space="0" w:color="000000"/>
              <w:bottom w:val="single" w:sz="8" w:space="0" w:color="000000"/>
              <w:right w:val="single" w:sz="8" w:space="0" w:color="000000"/>
            </w:tcBorders>
            <w:vAlign w:val="center"/>
            <w:hideMark/>
          </w:tcPr>
          <w:p w14:paraId="4CE0E918" w14:textId="77777777" w:rsidR="009A1B77" w:rsidRPr="004C767D" w:rsidRDefault="009A1B77" w:rsidP="00E52146"/>
        </w:tc>
      </w:tr>
      <w:tr w:rsidR="00E57A8C" w:rsidRPr="004C767D" w14:paraId="222D938E" w14:textId="77777777" w:rsidTr="009A1B77">
        <w:trPr>
          <w:trHeight w:val="277"/>
        </w:trPr>
        <w:tc>
          <w:tcPr>
            <w:tcW w:w="9557" w:type="dxa"/>
            <w:gridSpan w:val="10"/>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EF46E06" w14:textId="77777777" w:rsidR="00E57A8C" w:rsidRPr="004C767D" w:rsidRDefault="00BB2933" w:rsidP="00A75871">
            <w:pPr>
              <w:jc w:val="center"/>
            </w:pPr>
            <w:r>
              <w:rPr>
                <w:lang w:val="en-US"/>
              </w:rPr>
              <w:t>I</w:t>
            </w:r>
            <w:r w:rsidR="00E57A8C" w:rsidRPr="004C767D">
              <w:t xml:space="preserve"> семестр</w:t>
            </w:r>
          </w:p>
        </w:tc>
      </w:tr>
      <w:tr w:rsidR="00F9658C" w:rsidRPr="004C767D" w14:paraId="74CD2C51" w14:textId="77777777" w:rsidTr="00F9658C">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9826AFA" w14:textId="77777777" w:rsidR="00F9658C" w:rsidRPr="004C767D" w:rsidRDefault="00F9658C" w:rsidP="002D02ED">
            <w:pPr>
              <w:pStyle w:val="a8"/>
              <w:numPr>
                <w:ilvl w:val="0"/>
                <w:numId w:val="14"/>
              </w:numPr>
              <w:ind w:left="0" w:firstLine="0"/>
            </w:pPr>
          </w:p>
        </w:tc>
        <w:tc>
          <w:tcPr>
            <w:tcW w:w="2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B4EE219" w14:textId="77777777" w:rsidR="00F9658C" w:rsidRPr="004C767D" w:rsidRDefault="00F9658C" w:rsidP="00E52146">
            <w:r w:rsidRPr="00C972EF">
              <w:rPr>
                <w:b/>
              </w:rPr>
              <w:t>Линейная алгебра и аналитическая геометрия</w:t>
            </w:r>
            <w:r w:rsidRPr="004C767D">
              <w:t> </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C44946E" w14:textId="77777777" w:rsidR="00F9658C" w:rsidRPr="00571759" w:rsidRDefault="00492C58" w:rsidP="007D7FBB">
            <w:pPr>
              <w:jc w:val="center"/>
              <w:rPr>
                <w:lang w:val="en-US"/>
              </w:rPr>
            </w:pPr>
            <w:r>
              <w:rPr>
                <w:color w:val="000000"/>
              </w:rPr>
              <w:t>25</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DFEEE0B" w14:textId="77777777" w:rsidR="00F9658C" w:rsidRPr="003F7C3B" w:rsidRDefault="00492C58" w:rsidP="007D7FBB">
            <w:pPr>
              <w:jc w:val="center"/>
              <w:rPr>
                <w:highlight w:val="yellow"/>
              </w:rPr>
            </w:pPr>
            <w:r>
              <w:rPr>
                <w:color w:val="000000"/>
              </w:rPr>
              <w:t>4</w:t>
            </w:r>
          </w:p>
        </w:tc>
        <w:tc>
          <w:tcPr>
            <w:tcW w:w="776"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7FEEAAB" w14:textId="77777777" w:rsidR="00F9658C" w:rsidRPr="00133231" w:rsidRDefault="003F7C3B" w:rsidP="007D7FBB">
            <w:pPr>
              <w:jc w:val="center"/>
              <w:rPr>
                <w:highlight w:val="yellow"/>
              </w:rPr>
            </w:pPr>
            <w:r>
              <w:rPr>
                <w:color w:val="000000"/>
              </w:rPr>
              <w:t>6</w:t>
            </w:r>
          </w:p>
        </w:tc>
        <w:tc>
          <w:tcPr>
            <w:tcW w:w="783" w:type="dxa"/>
            <w:gridSpan w:val="2"/>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14:paraId="097D97B0" w14:textId="77777777" w:rsidR="00F9658C" w:rsidRPr="00BE78C1" w:rsidRDefault="00F9658C" w:rsidP="007D7FBB">
            <w:pPr>
              <w:jc w:val="center"/>
            </w:pPr>
          </w:p>
        </w:tc>
        <w:tc>
          <w:tcPr>
            <w:tcW w:w="69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230EE44" w14:textId="77777777" w:rsidR="00F9658C" w:rsidRPr="00BE78C1" w:rsidRDefault="00492C58" w:rsidP="007D7FBB">
            <w:pPr>
              <w:jc w:val="center"/>
            </w:pPr>
            <w:r>
              <w:rPr>
                <w:color w:val="000000"/>
              </w:rPr>
              <w:t>15</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A316A71" w14:textId="77777777" w:rsidR="00A75871" w:rsidRPr="00A75871" w:rsidRDefault="00F9658C" w:rsidP="00A75871">
            <w:pPr>
              <w:rPr>
                <w:i/>
              </w:rPr>
            </w:pPr>
            <w:r w:rsidRPr="00F9658C">
              <w:rPr>
                <w:rFonts w:eastAsia="Calibri"/>
              </w:rPr>
              <w:t xml:space="preserve">Матрицы. Определители: понятие и свойства определителей, вычисление определителей. Понятие системы </w:t>
            </w:r>
            <w:r w:rsidRPr="00F9658C">
              <w:rPr>
                <w:rFonts w:eastAsia="Calibri"/>
                <w:i/>
              </w:rPr>
              <w:t xml:space="preserve">m </w:t>
            </w:r>
            <w:r w:rsidRPr="00F9658C">
              <w:rPr>
                <w:rFonts w:eastAsia="Calibri"/>
              </w:rPr>
              <w:t xml:space="preserve">линейных алгебраических уравнений </w:t>
            </w:r>
            <w:r>
              <w:rPr>
                <w:rFonts w:eastAsia="Calibri"/>
              </w:rPr>
              <w:t xml:space="preserve">с </w:t>
            </w:r>
            <w:r w:rsidRPr="00F9658C">
              <w:rPr>
                <w:rFonts w:eastAsia="Calibri"/>
                <w:i/>
              </w:rPr>
              <w:t>n</w:t>
            </w:r>
            <w:r w:rsidRPr="00F9658C">
              <w:rPr>
                <w:rFonts w:eastAsia="Calibri"/>
              </w:rPr>
              <w:t xml:space="preserve"> неизвестными (СЛАУ).Критерий совместности СЛАУ. Понятие </w:t>
            </w:r>
            <w:r w:rsidRPr="00F9658C">
              <w:rPr>
                <w:rFonts w:eastAsia="Calibri"/>
                <w:i/>
              </w:rPr>
              <w:t>n</w:t>
            </w:r>
            <w:r w:rsidRPr="00F9658C">
              <w:rPr>
                <w:rFonts w:eastAsia="Calibri"/>
              </w:rPr>
              <w:t xml:space="preserve">-мерного вектора. Элементы аналитической </w:t>
            </w:r>
            <w:r w:rsidRPr="00F9658C">
              <w:rPr>
                <w:rFonts w:eastAsia="Calibri"/>
              </w:rPr>
              <w:lastRenderedPageBreak/>
              <w:t xml:space="preserve">геометрии на плоскости и в пространстве. </w:t>
            </w:r>
            <w:r w:rsidRPr="00F9658C">
              <w:rPr>
                <w:rFonts w:eastAsia="Times New Roman"/>
              </w:rPr>
              <w:t xml:space="preserve">Работа с массивами в системе </w:t>
            </w:r>
            <w:r w:rsidRPr="00F9658C">
              <w:rPr>
                <w:rFonts w:eastAsia="Times New Roman"/>
                <w:lang w:val="en-US"/>
              </w:rPr>
              <w:t>Excel</w:t>
            </w:r>
            <w:r w:rsidRPr="00F9658C">
              <w:rPr>
                <w:rFonts w:eastAsia="Times New Roman"/>
              </w:rPr>
              <w:t>.</w:t>
            </w:r>
            <w:r w:rsidR="00DA1DD3" w:rsidRPr="00DA1DD3">
              <w:rPr>
                <w:rFonts w:eastAsia="Times New Roman"/>
              </w:rPr>
              <w:t xml:space="preserve">Использование Мастера диаграмм </w:t>
            </w:r>
            <w:r w:rsidR="00DA1DD3" w:rsidRPr="00DA1DD3">
              <w:rPr>
                <w:rFonts w:eastAsia="Times New Roman"/>
                <w:lang w:val="en-US"/>
              </w:rPr>
              <w:t>Excel</w:t>
            </w:r>
            <w:r w:rsidR="00DA1DD3" w:rsidRPr="00DA1DD3">
              <w:rPr>
                <w:rFonts w:eastAsia="Times New Roman"/>
              </w:rPr>
              <w:t xml:space="preserve"> при построении кривых второго порядка.</w:t>
            </w:r>
          </w:p>
        </w:tc>
      </w:tr>
      <w:tr w:rsidR="0070016A" w:rsidRPr="004C767D" w14:paraId="2C857E0A" w14:textId="77777777" w:rsidTr="0070016A">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E2A1343" w14:textId="77777777" w:rsidR="0070016A" w:rsidRPr="004C767D" w:rsidRDefault="0070016A" w:rsidP="002D02ED">
            <w:pPr>
              <w:pStyle w:val="a8"/>
              <w:numPr>
                <w:ilvl w:val="0"/>
                <w:numId w:val="14"/>
              </w:numPr>
              <w:ind w:left="0" w:firstLine="0"/>
            </w:pPr>
          </w:p>
        </w:tc>
        <w:tc>
          <w:tcPr>
            <w:tcW w:w="2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F31EAA6" w14:textId="77777777" w:rsidR="0070016A" w:rsidRPr="004C767D" w:rsidRDefault="0070016A" w:rsidP="00E52146">
            <w:r w:rsidRPr="00C13928">
              <w:rPr>
                <w:b/>
              </w:rPr>
              <w:t>Дифференциальное  и интегральное исчисления функции одной переменной</w:t>
            </w:r>
            <w:r w:rsidRPr="004C767D">
              <w:t> </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903BF24" w14:textId="77777777" w:rsidR="0070016A" w:rsidRPr="003F7C3B" w:rsidRDefault="00492C58" w:rsidP="007D7FBB">
            <w:pPr>
              <w:jc w:val="center"/>
            </w:pPr>
            <w:r>
              <w:rPr>
                <w:color w:val="000000"/>
              </w:rPr>
              <w:t>34</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FC8A3F2" w14:textId="77777777" w:rsidR="0070016A" w:rsidRPr="003F7C3B" w:rsidRDefault="00492C58" w:rsidP="007D7FBB">
            <w:pPr>
              <w:jc w:val="center"/>
              <w:rPr>
                <w:highlight w:val="yellow"/>
              </w:rPr>
            </w:pPr>
            <w:r>
              <w:t>6</w:t>
            </w:r>
          </w:p>
        </w:tc>
        <w:tc>
          <w:tcPr>
            <w:tcW w:w="776"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F46228E" w14:textId="77777777" w:rsidR="0070016A" w:rsidRPr="003F7C3B" w:rsidRDefault="003F7C3B" w:rsidP="007D7FBB">
            <w:pPr>
              <w:jc w:val="center"/>
              <w:rPr>
                <w:highlight w:val="yellow"/>
              </w:rPr>
            </w:pPr>
            <w:r>
              <w:rPr>
                <w:color w:val="000000"/>
              </w:rPr>
              <w:t>14</w:t>
            </w:r>
          </w:p>
        </w:tc>
        <w:tc>
          <w:tcPr>
            <w:tcW w:w="783" w:type="dxa"/>
            <w:gridSpan w:val="2"/>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14:paraId="60A8586F" w14:textId="77777777" w:rsidR="0070016A" w:rsidRPr="00BE78C1" w:rsidRDefault="0070016A" w:rsidP="007D7FBB">
            <w:pPr>
              <w:jc w:val="center"/>
            </w:pPr>
          </w:p>
        </w:tc>
        <w:tc>
          <w:tcPr>
            <w:tcW w:w="69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55572AA" w14:textId="77777777" w:rsidR="0070016A" w:rsidRPr="003F7C3B" w:rsidRDefault="00492C58" w:rsidP="007D7FBB">
            <w:pPr>
              <w:jc w:val="center"/>
            </w:pPr>
            <w:r>
              <w:rPr>
                <w:color w:val="000000"/>
              </w:rPr>
              <w:t>14</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A1CC385" w14:textId="77777777" w:rsidR="0070016A" w:rsidRPr="004C767D" w:rsidRDefault="0070016A" w:rsidP="0070016A">
            <w:r w:rsidRPr="004C767D">
              <w:t> </w:t>
            </w:r>
            <w:r w:rsidRPr="007C6252">
              <w:t>Понятие функции</w:t>
            </w:r>
            <w:r>
              <w:t>.</w:t>
            </w:r>
            <w:r w:rsidRPr="007C6252">
              <w:t xml:space="preserve"> Виды неопределённостей, раскрытие неопределённостей с помощью первого и второго замечательных пределов. Непрерывность и точки разрыва функ</w:t>
            </w:r>
            <w:r>
              <w:t>ции.</w:t>
            </w:r>
            <w:r w:rsidR="00F528A8">
              <w:t xml:space="preserve"> </w:t>
            </w:r>
            <w:r w:rsidRPr="007C6252">
              <w:t>Производная функции одной переменной</w:t>
            </w:r>
            <w:r>
              <w:t xml:space="preserve">. Логарифмическое дифференцирование. </w:t>
            </w:r>
            <w:r w:rsidRPr="007C6252">
              <w:t>Исследование функции одной переменной методами дифференциального исчисления.</w:t>
            </w:r>
            <w:r w:rsidR="00F528A8">
              <w:t xml:space="preserve"> </w:t>
            </w:r>
            <w:r w:rsidRPr="007C6252">
              <w:t>Неопределённый интеграл</w:t>
            </w:r>
            <w:r>
              <w:t xml:space="preserve">. </w:t>
            </w:r>
            <w:r w:rsidRPr="007C6252">
              <w:t>Определ</w:t>
            </w:r>
            <w:r>
              <w:t>ё</w:t>
            </w:r>
            <w:r w:rsidRPr="007C6252">
              <w:t>нный интеграл. Формула Ньютона Лейбница. Понятие несобственных интегралов с бесконечными промежутками интегрирования.</w:t>
            </w:r>
          </w:p>
        </w:tc>
      </w:tr>
      <w:tr w:rsidR="00C021A4" w:rsidRPr="004C767D" w14:paraId="7BB69871" w14:textId="77777777" w:rsidTr="0070016A">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8410C5E" w14:textId="77777777" w:rsidR="00C021A4" w:rsidRPr="004C767D" w:rsidRDefault="00C021A4" w:rsidP="002D02ED">
            <w:pPr>
              <w:pStyle w:val="a8"/>
              <w:numPr>
                <w:ilvl w:val="0"/>
                <w:numId w:val="14"/>
              </w:numPr>
              <w:ind w:left="0" w:firstLine="0"/>
            </w:pPr>
          </w:p>
        </w:tc>
        <w:tc>
          <w:tcPr>
            <w:tcW w:w="2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284379C" w14:textId="77777777" w:rsidR="00C021A4" w:rsidRPr="00C13928" w:rsidRDefault="00C021A4" w:rsidP="00E52146">
            <w:pPr>
              <w:rPr>
                <w:b/>
              </w:rPr>
            </w:pPr>
            <w:r w:rsidRPr="00C13928">
              <w:rPr>
                <w:b/>
              </w:rPr>
              <w:t>Обыкновенные дифференциальные уравнения</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5561DC1" w14:textId="77777777" w:rsidR="00C021A4" w:rsidRPr="003F7C3B" w:rsidRDefault="00492C58" w:rsidP="007D7FBB">
            <w:pPr>
              <w:jc w:val="center"/>
              <w:rPr>
                <w:color w:val="000000"/>
              </w:rPr>
            </w:pPr>
            <w:r>
              <w:rPr>
                <w:color w:val="000000"/>
              </w:rPr>
              <w:t>23</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3C07D43" w14:textId="77777777" w:rsidR="00C021A4" w:rsidRPr="00133231" w:rsidRDefault="00492C58" w:rsidP="007D7FBB">
            <w:pPr>
              <w:jc w:val="center"/>
              <w:rPr>
                <w:color w:val="000000"/>
              </w:rPr>
            </w:pPr>
            <w:r>
              <w:rPr>
                <w:color w:val="000000"/>
              </w:rPr>
              <w:t>4</w:t>
            </w:r>
          </w:p>
        </w:tc>
        <w:tc>
          <w:tcPr>
            <w:tcW w:w="776"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A922878" w14:textId="77777777" w:rsidR="00C021A4" w:rsidRPr="00C13928" w:rsidRDefault="00C021A4" w:rsidP="007D7FBB">
            <w:pPr>
              <w:jc w:val="center"/>
              <w:rPr>
                <w:color w:val="000000"/>
                <w:lang w:val="en-US"/>
              </w:rPr>
            </w:pPr>
            <w:r>
              <w:rPr>
                <w:color w:val="000000"/>
                <w:lang w:val="en-US"/>
              </w:rPr>
              <w:t>4</w:t>
            </w:r>
          </w:p>
        </w:tc>
        <w:tc>
          <w:tcPr>
            <w:tcW w:w="783" w:type="dxa"/>
            <w:gridSpan w:val="2"/>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14:paraId="24272EC1" w14:textId="77777777" w:rsidR="00C021A4" w:rsidRPr="00BE78C1" w:rsidRDefault="00C021A4" w:rsidP="007D7FBB">
            <w:pPr>
              <w:jc w:val="center"/>
              <w:rPr>
                <w:color w:val="000000"/>
              </w:rPr>
            </w:pPr>
          </w:p>
        </w:tc>
        <w:tc>
          <w:tcPr>
            <w:tcW w:w="69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E396D92" w14:textId="77777777" w:rsidR="00C021A4" w:rsidRPr="003F7C3B" w:rsidRDefault="00492C58" w:rsidP="007D7FBB">
            <w:pPr>
              <w:jc w:val="center"/>
              <w:rPr>
                <w:color w:val="000000"/>
              </w:rPr>
            </w:pPr>
            <w:r>
              <w:rPr>
                <w:color w:val="000000"/>
              </w:rPr>
              <w:t>15</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C2D2A25" w14:textId="77777777" w:rsidR="00C021A4" w:rsidRPr="004C767D" w:rsidRDefault="00C021A4" w:rsidP="0070016A">
            <w:r w:rsidRPr="00C13928">
              <w:t>Понятие и методы интегрирования обыкновенных дифференциальных уравнений перво</w:t>
            </w:r>
            <w:r>
              <w:t>го порядка. И</w:t>
            </w:r>
            <w:r w:rsidRPr="00C13928">
              <w:t>нтегрирование однородных линейных дифференциальных уравнений второго порядка с постоянными коэффициентами.</w:t>
            </w:r>
          </w:p>
        </w:tc>
      </w:tr>
      <w:tr w:rsidR="00A14C5D" w:rsidRPr="004C767D" w14:paraId="7BB89CC6" w14:textId="77777777" w:rsidTr="0070016A">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7032070" w14:textId="77777777" w:rsidR="00A14C5D" w:rsidRPr="004C767D" w:rsidRDefault="00A14C5D" w:rsidP="002D02ED">
            <w:pPr>
              <w:pStyle w:val="a8"/>
              <w:numPr>
                <w:ilvl w:val="0"/>
                <w:numId w:val="14"/>
              </w:numPr>
              <w:ind w:left="0" w:firstLine="0"/>
            </w:pPr>
          </w:p>
        </w:tc>
        <w:tc>
          <w:tcPr>
            <w:tcW w:w="2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E00260E" w14:textId="77777777" w:rsidR="00A14C5D" w:rsidRPr="00C13928" w:rsidRDefault="00A14C5D" w:rsidP="00E52146">
            <w:pPr>
              <w:rPr>
                <w:b/>
              </w:rPr>
            </w:pPr>
            <w:r w:rsidRPr="00C13928">
              <w:rPr>
                <w:b/>
              </w:rPr>
              <w:t>Ряды</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6C0B7DC" w14:textId="77777777" w:rsidR="00A14C5D" w:rsidRPr="003F7C3B" w:rsidRDefault="00492C58" w:rsidP="007D7FBB">
            <w:pPr>
              <w:jc w:val="center"/>
              <w:rPr>
                <w:color w:val="000000"/>
              </w:rPr>
            </w:pPr>
            <w:r>
              <w:rPr>
                <w:color w:val="000000"/>
              </w:rPr>
              <w:t>25</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A5A456B" w14:textId="77777777" w:rsidR="00A14C5D" w:rsidRPr="00492C58" w:rsidRDefault="00492C58" w:rsidP="007D7FBB">
            <w:pPr>
              <w:jc w:val="center"/>
              <w:rPr>
                <w:color w:val="000000"/>
              </w:rPr>
            </w:pPr>
            <w:r>
              <w:rPr>
                <w:color w:val="000000"/>
              </w:rPr>
              <w:t>2</w:t>
            </w:r>
          </w:p>
        </w:tc>
        <w:tc>
          <w:tcPr>
            <w:tcW w:w="776"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425F331" w14:textId="77777777" w:rsidR="00A14C5D" w:rsidRPr="00C13928" w:rsidRDefault="00A14C5D" w:rsidP="007D7FBB">
            <w:pPr>
              <w:jc w:val="center"/>
              <w:rPr>
                <w:color w:val="000000"/>
                <w:lang w:val="en-US"/>
              </w:rPr>
            </w:pPr>
            <w:r>
              <w:rPr>
                <w:color w:val="000000"/>
                <w:lang w:val="en-US"/>
              </w:rPr>
              <w:t>8</w:t>
            </w:r>
          </w:p>
        </w:tc>
        <w:tc>
          <w:tcPr>
            <w:tcW w:w="783" w:type="dxa"/>
            <w:gridSpan w:val="2"/>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14:paraId="3EEF3FB2" w14:textId="77777777" w:rsidR="00A14C5D" w:rsidRPr="00BE78C1" w:rsidRDefault="00A14C5D" w:rsidP="007D7FBB">
            <w:pPr>
              <w:jc w:val="center"/>
              <w:rPr>
                <w:color w:val="000000"/>
              </w:rPr>
            </w:pPr>
          </w:p>
        </w:tc>
        <w:tc>
          <w:tcPr>
            <w:tcW w:w="69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B6B5F89" w14:textId="77777777" w:rsidR="00A14C5D" w:rsidRPr="003F7C3B" w:rsidRDefault="00492C58" w:rsidP="007D7FBB">
            <w:pPr>
              <w:jc w:val="center"/>
              <w:rPr>
                <w:color w:val="000000"/>
              </w:rPr>
            </w:pPr>
            <w:r>
              <w:rPr>
                <w:color w:val="000000"/>
              </w:rPr>
              <w:t>15</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13CFCBC" w14:textId="77777777" w:rsidR="00A14C5D" w:rsidRPr="00C13928" w:rsidRDefault="00A14C5D" w:rsidP="00A14C5D">
            <w:r w:rsidRPr="007C6252">
              <w:t>Понятие и признаки сходимости числовых рядов, степенные ряды.</w:t>
            </w:r>
            <w:r>
              <w:t xml:space="preserve"> Приложения степенных рядов.</w:t>
            </w:r>
          </w:p>
        </w:tc>
      </w:tr>
      <w:tr w:rsidR="00492C58" w:rsidRPr="004C767D" w14:paraId="5093A3CC" w14:textId="77777777" w:rsidTr="00FE5212">
        <w:trPr>
          <w:trHeight w:val="277"/>
        </w:trPr>
        <w:tc>
          <w:tcPr>
            <w:tcW w:w="3017"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74634805" w14:textId="77777777" w:rsidR="00492C58" w:rsidRPr="00492C58" w:rsidRDefault="00492C58" w:rsidP="00E52146">
            <w:r w:rsidRPr="00492C58">
              <w:t>Контрольная работа</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1FCEDDD5" w14:textId="77777777" w:rsidR="00492C58" w:rsidRDefault="00492C58" w:rsidP="007D7FBB">
            <w:pPr>
              <w:jc w:val="center"/>
              <w:rPr>
                <w:color w:val="000000"/>
              </w:rPr>
            </w:pPr>
            <w:r>
              <w:rPr>
                <w:color w:val="000000"/>
              </w:rPr>
              <w:t>1</w:t>
            </w:r>
          </w:p>
        </w:tc>
        <w:tc>
          <w:tcPr>
            <w:tcW w:w="2126" w:type="dxa"/>
            <w:gridSpan w:val="5"/>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5E20EB26" w14:textId="77777777" w:rsidR="00492C58" w:rsidRPr="00BE78C1" w:rsidRDefault="00492C58" w:rsidP="007D7FBB">
            <w:pPr>
              <w:jc w:val="center"/>
              <w:rPr>
                <w:color w:val="000000"/>
              </w:rPr>
            </w:pPr>
            <w:r>
              <w:rPr>
                <w:color w:val="000000"/>
              </w:rPr>
              <w:t>1</w:t>
            </w:r>
          </w:p>
        </w:tc>
        <w:tc>
          <w:tcPr>
            <w:tcW w:w="69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2FEA088B" w14:textId="77777777" w:rsidR="00492C58" w:rsidRDefault="00492C58" w:rsidP="007D7FBB">
            <w:pPr>
              <w:jc w:val="center"/>
              <w:rPr>
                <w:color w:val="000000"/>
              </w:rPr>
            </w:pP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40567A03" w14:textId="77777777" w:rsidR="00492C58" w:rsidRPr="007C6252" w:rsidRDefault="00492C58" w:rsidP="00A14C5D"/>
        </w:tc>
      </w:tr>
      <w:tr w:rsidR="004C767D" w:rsidRPr="004C767D" w14:paraId="7549B786" w14:textId="77777777" w:rsidTr="004C767D">
        <w:trPr>
          <w:trHeight w:val="312"/>
        </w:trPr>
        <w:tc>
          <w:tcPr>
            <w:tcW w:w="3017"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AFFB9BA" w14:textId="77777777" w:rsidR="004C767D" w:rsidRPr="004C767D" w:rsidRDefault="00BB2933" w:rsidP="00EC316E">
            <w:r>
              <w:t>Экзамен</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F84EEA2" w14:textId="77777777" w:rsidR="004C767D" w:rsidRPr="004C767D" w:rsidRDefault="00492C58" w:rsidP="007D7FBB">
            <w:pPr>
              <w:jc w:val="center"/>
            </w:pPr>
            <w:r>
              <w:t>36</w:t>
            </w:r>
          </w:p>
        </w:tc>
        <w:tc>
          <w:tcPr>
            <w:tcW w:w="2126" w:type="dxa"/>
            <w:gridSpan w:val="5"/>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9C3A36E" w14:textId="77777777" w:rsidR="004C767D" w:rsidRPr="004C767D" w:rsidRDefault="00BB2933" w:rsidP="00492C58">
            <w:pPr>
              <w:jc w:val="center"/>
            </w:pPr>
            <w:r>
              <w:t>2,</w:t>
            </w:r>
            <w:r w:rsidR="00492C58">
              <w:t>3</w:t>
            </w:r>
          </w:p>
        </w:tc>
        <w:tc>
          <w:tcPr>
            <w:tcW w:w="69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1617FFD" w14:textId="77777777" w:rsidR="004C767D" w:rsidRPr="004C767D" w:rsidRDefault="00492C58" w:rsidP="007D7FBB">
            <w:pPr>
              <w:jc w:val="center"/>
            </w:pPr>
            <w:r>
              <w:t>33,7</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477DC43" w14:textId="77777777" w:rsidR="004C767D" w:rsidRPr="004C767D" w:rsidRDefault="004C767D" w:rsidP="00F9658C">
            <w:r w:rsidRPr="004C767D">
              <w:t> </w:t>
            </w:r>
          </w:p>
        </w:tc>
      </w:tr>
      <w:tr w:rsidR="000119B0" w:rsidRPr="004C767D" w14:paraId="16CCEE07" w14:textId="77777777" w:rsidTr="004C767D">
        <w:trPr>
          <w:trHeight w:val="312"/>
        </w:trPr>
        <w:tc>
          <w:tcPr>
            <w:tcW w:w="3017"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81290EF" w14:textId="77777777" w:rsidR="000119B0" w:rsidRPr="004C767D" w:rsidRDefault="000119B0" w:rsidP="00BB2933">
            <w:r w:rsidRPr="004C767D">
              <w:t>Итого</w:t>
            </w:r>
            <w:r w:rsidR="00E57A8C" w:rsidRPr="004C767D">
              <w:t xml:space="preserve"> за </w:t>
            </w:r>
            <w:r w:rsidR="00BB2933">
              <w:rPr>
                <w:lang w:val="en-US"/>
              </w:rPr>
              <w:t>I</w:t>
            </w:r>
            <w:r w:rsidR="00E57A8C" w:rsidRPr="004C767D">
              <w:t xml:space="preserve"> семестр</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B4EE109" w14:textId="77777777" w:rsidR="000119B0" w:rsidRPr="004C767D" w:rsidRDefault="003F7C3B" w:rsidP="00492C58">
            <w:pPr>
              <w:jc w:val="center"/>
            </w:pPr>
            <w:r>
              <w:t>1</w:t>
            </w:r>
            <w:r w:rsidR="00492C58">
              <w:t>44</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C1C09A9" w14:textId="77777777" w:rsidR="000119B0" w:rsidRPr="004C767D" w:rsidRDefault="00492C58" w:rsidP="007D7FBB">
            <w:pPr>
              <w:jc w:val="center"/>
            </w:pPr>
            <w:r>
              <w:t>16</w:t>
            </w:r>
          </w:p>
        </w:tc>
        <w:tc>
          <w:tcPr>
            <w:tcW w:w="776"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AAB67BE" w14:textId="77777777" w:rsidR="000119B0" w:rsidRPr="004C767D" w:rsidRDefault="003F7C3B" w:rsidP="00492C58">
            <w:pPr>
              <w:jc w:val="center"/>
            </w:pPr>
            <w:r>
              <w:t>3</w:t>
            </w:r>
            <w:r w:rsidR="00492C58">
              <w:t>5</w:t>
            </w:r>
            <w:r w:rsidR="0062128B">
              <w:t>,</w:t>
            </w:r>
            <w:r w:rsidR="00492C58">
              <w:t>3</w:t>
            </w:r>
          </w:p>
        </w:tc>
        <w:tc>
          <w:tcPr>
            <w:tcW w:w="783" w:type="dxa"/>
            <w:gridSpan w:val="2"/>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
          <w:p w14:paraId="4CB7CB93" w14:textId="77777777" w:rsidR="000119B0" w:rsidRPr="004C767D" w:rsidRDefault="000119B0" w:rsidP="007D7FBB">
            <w:pPr>
              <w:jc w:val="center"/>
            </w:pPr>
          </w:p>
        </w:tc>
        <w:tc>
          <w:tcPr>
            <w:tcW w:w="69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209A14A" w14:textId="77777777" w:rsidR="000119B0" w:rsidRPr="004C767D" w:rsidRDefault="00492C58" w:rsidP="007D7FBB">
            <w:pPr>
              <w:jc w:val="center"/>
            </w:pPr>
            <w:r>
              <w:t>92,7</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67D7A63" w14:textId="77777777" w:rsidR="000119B0" w:rsidRPr="004C767D" w:rsidRDefault="000119B0" w:rsidP="00F9658C">
            <w:r w:rsidRPr="004C767D">
              <w:t> </w:t>
            </w:r>
          </w:p>
        </w:tc>
      </w:tr>
      <w:tr w:rsidR="00E57A8C" w:rsidRPr="004C767D" w14:paraId="3D34DA7B" w14:textId="77777777" w:rsidTr="009A1B77">
        <w:trPr>
          <w:trHeight w:val="277"/>
        </w:trPr>
        <w:tc>
          <w:tcPr>
            <w:tcW w:w="9557" w:type="dxa"/>
            <w:gridSpan w:val="10"/>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ED42FA6" w14:textId="77777777" w:rsidR="00E57A8C" w:rsidRPr="004C767D" w:rsidRDefault="00BB2933" w:rsidP="00A75871">
            <w:pPr>
              <w:jc w:val="center"/>
            </w:pPr>
            <w:r>
              <w:rPr>
                <w:lang w:val="en-US"/>
              </w:rPr>
              <w:t>II</w:t>
            </w:r>
            <w:r w:rsidR="00E57A8C" w:rsidRPr="004C767D">
              <w:t xml:space="preserve"> семестр</w:t>
            </w:r>
          </w:p>
        </w:tc>
      </w:tr>
      <w:tr w:rsidR="008D24E7" w:rsidRPr="004C767D" w14:paraId="31260E42" w14:textId="77777777" w:rsidTr="00287DB4">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FAE7F18" w14:textId="77777777" w:rsidR="008D24E7" w:rsidRPr="004C767D" w:rsidRDefault="008D24E7" w:rsidP="00A97A4E">
            <w:pPr>
              <w:pStyle w:val="a8"/>
              <w:numPr>
                <w:ilvl w:val="0"/>
                <w:numId w:val="15"/>
              </w:numPr>
              <w:ind w:left="0" w:firstLine="0"/>
            </w:pPr>
            <w:r w:rsidRPr="004C767D">
              <w:t>.</w:t>
            </w:r>
          </w:p>
        </w:tc>
        <w:tc>
          <w:tcPr>
            <w:tcW w:w="2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44E9076" w14:textId="77777777" w:rsidR="008D24E7" w:rsidRPr="004C767D" w:rsidRDefault="008D24E7" w:rsidP="001C3B98">
            <w:r>
              <w:rPr>
                <w:b/>
              </w:rPr>
              <w:t>Случайные события</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508E96A" w14:textId="77777777" w:rsidR="008D24E7" w:rsidRPr="00287DB4" w:rsidRDefault="00287DB4" w:rsidP="00287DB4">
            <w:pPr>
              <w:jc w:val="center"/>
            </w:pPr>
            <w:r w:rsidRPr="00287DB4">
              <w:t>30</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1EF6C97" w14:textId="77777777" w:rsidR="008D24E7" w:rsidRPr="00287DB4" w:rsidRDefault="00287DB4" w:rsidP="00287DB4">
            <w:pPr>
              <w:jc w:val="center"/>
            </w:pPr>
            <w:r w:rsidRPr="00287DB4">
              <w:t>10</w:t>
            </w:r>
          </w:p>
        </w:tc>
        <w:tc>
          <w:tcPr>
            <w:tcW w:w="776"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925919A" w14:textId="77777777" w:rsidR="008D24E7" w:rsidRPr="00287DB4" w:rsidRDefault="00287DB4" w:rsidP="00287DB4">
            <w:pPr>
              <w:jc w:val="center"/>
            </w:pPr>
            <w:r w:rsidRPr="00287DB4">
              <w:t>8</w:t>
            </w:r>
          </w:p>
        </w:tc>
        <w:tc>
          <w:tcPr>
            <w:tcW w:w="783" w:type="dxa"/>
            <w:gridSpan w:val="2"/>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14:paraId="314FBC5A" w14:textId="77777777" w:rsidR="008D24E7" w:rsidRPr="00287DB4" w:rsidRDefault="008D24E7" w:rsidP="00287DB4">
            <w:pPr>
              <w:jc w:val="center"/>
            </w:pPr>
          </w:p>
        </w:tc>
        <w:tc>
          <w:tcPr>
            <w:tcW w:w="69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AF9A8D4" w14:textId="77777777" w:rsidR="008D24E7" w:rsidRPr="00287DB4" w:rsidRDefault="00287DB4" w:rsidP="00287DB4">
            <w:pPr>
              <w:jc w:val="center"/>
            </w:pPr>
            <w:r w:rsidRPr="00287DB4">
              <w:t>12</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6CEA894" w14:textId="77777777" w:rsidR="008D24E7" w:rsidRPr="00CA5E1A" w:rsidRDefault="008D24E7" w:rsidP="008D24E7">
            <w:pPr>
              <w:rPr>
                <w:rFonts w:eastAsia="Calibri"/>
              </w:rPr>
            </w:pPr>
            <w:r w:rsidRPr="004C767D">
              <w:t> </w:t>
            </w:r>
            <w:r w:rsidRPr="008D24E7">
              <w:rPr>
                <w:rFonts w:eastAsia="Calibri"/>
              </w:rPr>
              <w:t>События, классификация событий, алгебра событий.</w:t>
            </w:r>
            <w:r w:rsidR="00F528A8">
              <w:rPr>
                <w:rFonts w:eastAsia="Calibri"/>
              </w:rPr>
              <w:t xml:space="preserve"> </w:t>
            </w:r>
            <w:r w:rsidRPr="008D24E7">
              <w:rPr>
                <w:rFonts w:eastAsia="Calibri"/>
              </w:rPr>
              <w:t>Вероятность, свойства вероятности события. Основные формулы вы</w:t>
            </w:r>
            <w:r w:rsidRPr="008D24E7">
              <w:rPr>
                <w:rFonts w:eastAsia="Calibri"/>
              </w:rPr>
              <w:lastRenderedPageBreak/>
              <w:t>числения вероятностей.</w:t>
            </w:r>
          </w:p>
        </w:tc>
      </w:tr>
      <w:tr w:rsidR="008D24E7" w:rsidRPr="004C767D" w14:paraId="3BD9F7FC" w14:textId="77777777" w:rsidTr="00287DB4">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BFDC150" w14:textId="77777777" w:rsidR="008D24E7" w:rsidRPr="004C767D" w:rsidRDefault="008D24E7" w:rsidP="00A97A4E">
            <w:pPr>
              <w:pStyle w:val="a8"/>
              <w:numPr>
                <w:ilvl w:val="0"/>
                <w:numId w:val="15"/>
              </w:numPr>
              <w:ind w:left="0" w:firstLine="0"/>
            </w:pPr>
            <w:r w:rsidRPr="004C767D">
              <w:lastRenderedPageBreak/>
              <w:t>.</w:t>
            </w:r>
          </w:p>
        </w:tc>
        <w:tc>
          <w:tcPr>
            <w:tcW w:w="2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0EDCA8A" w14:textId="77777777" w:rsidR="008D24E7" w:rsidRPr="00DA7807" w:rsidRDefault="008D24E7" w:rsidP="008D24E7">
            <w:pPr>
              <w:rPr>
                <w:b/>
              </w:rPr>
            </w:pPr>
            <w:r w:rsidRPr="00DA7807">
              <w:rPr>
                <w:b/>
              </w:rPr>
              <w:t>Случайные величины</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D7FFDFA" w14:textId="77777777" w:rsidR="008D24E7" w:rsidRPr="00287DB4" w:rsidRDefault="00287DB4" w:rsidP="00287DB4">
            <w:pPr>
              <w:jc w:val="center"/>
            </w:pPr>
            <w:r w:rsidRPr="00287DB4">
              <w:t>34</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23F44BF" w14:textId="77777777" w:rsidR="008D24E7" w:rsidRPr="00287DB4" w:rsidRDefault="00287DB4" w:rsidP="00287DB4">
            <w:pPr>
              <w:jc w:val="center"/>
            </w:pPr>
            <w:r w:rsidRPr="00287DB4">
              <w:t>10</w:t>
            </w:r>
          </w:p>
        </w:tc>
        <w:tc>
          <w:tcPr>
            <w:tcW w:w="776"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03D4701" w14:textId="77777777" w:rsidR="008D24E7" w:rsidRPr="00287DB4" w:rsidRDefault="00287DB4" w:rsidP="00287DB4">
            <w:pPr>
              <w:jc w:val="center"/>
            </w:pPr>
            <w:r w:rsidRPr="00287DB4">
              <w:t>12</w:t>
            </w:r>
          </w:p>
        </w:tc>
        <w:tc>
          <w:tcPr>
            <w:tcW w:w="783" w:type="dxa"/>
            <w:gridSpan w:val="2"/>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14:paraId="39D9AF41" w14:textId="77777777" w:rsidR="008D24E7" w:rsidRPr="00287DB4" w:rsidRDefault="008D24E7" w:rsidP="00287DB4">
            <w:pPr>
              <w:jc w:val="center"/>
            </w:pPr>
          </w:p>
        </w:tc>
        <w:tc>
          <w:tcPr>
            <w:tcW w:w="69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F252BCC" w14:textId="77777777" w:rsidR="008D24E7" w:rsidRPr="00287DB4" w:rsidRDefault="00287DB4" w:rsidP="00287DB4">
            <w:pPr>
              <w:jc w:val="center"/>
            </w:pPr>
            <w:r w:rsidRPr="00287DB4">
              <w:t>12</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00E337D" w14:textId="77777777" w:rsidR="008D24E7" w:rsidRPr="00EE6322" w:rsidRDefault="008D24E7" w:rsidP="00CA5E1A">
            <w:r w:rsidRPr="00DA7807">
              <w:t>Случайная величина: понятие, ф</w:t>
            </w:r>
            <w:r>
              <w:t xml:space="preserve">ункция распределения случайной </w:t>
            </w:r>
            <w:r w:rsidRPr="00DA7807">
              <w:t>величины</w:t>
            </w:r>
            <w:r>
              <w:t xml:space="preserve">. </w:t>
            </w:r>
            <w:r w:rsidRPr="00DA7807">
              <w:t>Дискретные и непрерывные случайные величины: законы распределения, числовые характеристики.</w:t>
            </w:r>
          </w:p>
        </w:tc>
      </w:tr>
      <w:tr w:rsidR="00CA5E1A" w:rsidRPr="004C767D" w14:paraId="275E3126" w14:textId="77777777" w:rsidTr="00287DB4">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40B5385" w14:textId="77777777" w:rsidR="00CA5E1A" w:rsidRPr="004C767D" w:rsidRDefault="00CA5E1A" w:rsidP="00A97A4E">
            <w:pPr>
              <w:pStyle w:val="a8"/>
              <w:numPr>
                <w:ilvl w:val="0"/>
                <w:numId w:val="15"/>
              </w:numPr>
              <w:ind w:left="0" w:firstLine="0"/>
            </w:pPr>
          </w:p>
        </w:tc>
        <w:tc>
          <w:tcPr>
            <w:tcW w:w="2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18FD5AE" w14:textId="77777777" w:rsidR="00CA5E1A" w:rsidRPr="00173677" w:rsidRDefault="00CA5E1A" w:rsidP="00027D69">
            <w:pPr>
              <w:rPr>
                <w:b/>
              </w:rPr>
            </w:pPr>
            <w:r w:rsidRPr="00173677">
              <w:rPr>
                <w:b/>
              </w:rPr>
              <w:t>Элементы математической статистики</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6054F2C" w14:textId="77777777" w:rsidR="00CA5E1A" w:rsidRPr="00287DB4" w:rsidRDefault="00287DB4" w:rsidP="00492C58">
            <w:pPr>
              <w:jc w:val="center"/>
            </w:pPr>
            <w:r w:rsidRPr="00287DB4">
              <w:t>4</w:t>
            </w:r>
            <w:r w:rsidR="00492C58">
              <w:t>3</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4BB3874" w14:textId="77777777" w:rsidR="00CA5E1A" w:rsidRPr="00287DB4" w:rsidRDefault="00CA5E1A" w:rsidP="00287DB4">
            <w:pPr>
              <w:jc w:val="center"/>
            </w:pPr>
            <w:r w:rsidRPr="00287DB4">
              <w:t>1</w:t>
            </w:r>
            <w:r w:rsidR="00287DB4" w:rsidRPr="00287DB4">
              <w:t>2</w:t>
            </w:r>
          </w:p>
        </w:tc>
        <w:tc>
          <w:tcPr>
            <w:tcW w:w="776"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D71A284" w14:textId="77777777" w:rsidR="00CA5E1A" w:rsidRPr="00287DB4" w:rsidRDefault="00287DB4" w:rsidP="00287DB4">
            <w:pPr>
              <w:jc w:val="center"/>
            </w:pPr>
            <w:r w:rsidRPr="00287DB4">
              <w:t>12</w:t>
            </w:r>
          </w:p>
        </w:tc>
        <w:tc>
          <w:tcPr>
            <w:tcW w:w="783" w:type="dxa"/>
            <w:gridSpan w:val="2"/>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14:paraId="6B747CC4" w14:textId="77777777" w:rsidR="00CA5E1A" w:rsidRPr="00287DB4" w:rsidRDefault="00CA5E1A" w:rsidP="00287DB4">
            <w:pPr>
              <w:jc w:val="center"/>
            </w:pPr>
          </w:p>
        </w:tc>
        <w:tc>
          <w:tcPr>
            <w:tcW w:w="69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EE34ABC" w14:textId="77777777" w:rsidR="00CA5E1A" w:rsidRPr="00287DB4" w:rsidRDefault="00492C58" w:rsidP="00287DB4">
            <w:pPr>
              <w:jc w:val="center"/>
            </w:pPr>
            <w:r>
              <w:t>19</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0B6FEEB" w14:textId="77777777" w:rsidR="00CA5E1A" w:rsidRPr="00173677" w:rsidRDefault="00CA5E1A" w:rsidP="00CA5E1A">
            <w:r w:rsidRPr="00173677">
              <w:t>Выборочн</w:t>
            </w:r>
            <w:r>
              <w:t xml:space="preserve">ая и генеральная совокупности, </w:t>
            </w:r>
            <w:r w:rsidRPr="00173677">
              <w:t>статистическое распределение выбо</w:t>
            </w:r>
            <w:r>
              <w:t xml:space="preserve">рки. Статистическое оценивание </w:t>
            </w:r>
            <w:r w:rsidRPr="00173677">
              <w:t>параметров распределения и</w:t>
            </w:r>
            <w:r w:rsidR="00F528A8">
              <w:t xml:space="preserve"> </w:t>
            </w:r>
            <w:r w:rsidRPr="00173677">
              <w:t>методы расчета сводных характеристик выборки.</w:t>
            </w:r>
            <w:r w:rsidR="00F528A8">
              <w:t xml:space="preserve"> </w:t>
            </w:r>
            <w:r w:rsidRPr="0076355E">
              <w:t xml:space="preserve">Точечное оценивание параметров распределения. Доверительный интервал и доверительная вероятность. </w:t>
            </w:r>
            <w:r>
              <w:t xml:space="preserve">Корреляционный анализ. </w:t>
            </w:r>
            <w:r w:rsidRPr="0076355E">
              <w:t>Среднеквадратическая регрессия. Проверка гипотез. Критерий Пирсона.</w:t>
            </w:r>
          </w:p>
        </w:tc>
      </w:tr>
      <w:tr w:rsidR="00492C58" w:rsidRPr="004C767D" w14:paraId="44C61E0E" w14:textId="77777777" w:rsidTr="008D1CB2">
        <w:trPr>
          <w:trHeight w:val="277"/>
        </w:trPr>
        <w:tc>
          <w:tcPr>
            <w:tcW w:w="3017"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639045FC" w14:textId="77777777" w:rsidR="00492C58" w:rsidRPr="00492C58" w:rsidRDefault="00492C58" w:rsidP="00027D69">
            <w:r w:rsidRPr="00492C58">
              <w:t>Контрольная работа</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30D9C3D1" w14:textId="77777777" w:rsidR="00492C58" w:rsidRPr="00287DB4" w:rsidRDefault="00492C58" w:rsidP="00287DB4">
            <w:pPr>
              <w:jc w:val="center"/>
            </w:pPr>
            <w:r>
              <w:t>1</w:t>
            </w:r>
          </w:p>
        </w:tc>
        <w:tc>
          <w:tcPr>
            <w:tcW w:w="2126" w:type="dxa"/>
            <w:gridSpan w:val="5"/>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2D39F8A7" w14:textId="77777777" w:rsidR="00492C58" w:rsidRPr="00287DB4" w:rsidRDefault="00492C58" w:rsidP="00287DB4">
            <w:pPr>
              <w:jc w:val="center"/>
            </w:pPr>
            <w:r>
              <w:t>1</w:t>
            </w:r>
          </w:p>
        </w:tc>
        <w:tc>
          <w:tcPr>
            <w:tcW w:w="69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2404DC56" w14:textId="77777777" w:rsidR="00492C58" w:rsidRPr="00287DB4" w:rsidRDefault="00492C58" w:rsidP="00287DB4">
            <w:pPr>
              <w:jc w:val="center"/>
            </w:pP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69859586" w14:textId="77777777" w:rsidR="00492C58" w:rsidRPr="00173677" w:rsidRDefault="00492C58" w:rsidP="00CA5E1A"/>
        </w:tc>
      </w:tr>
      <w:tr w:rsidR="00CA5E1A" w:rsidRPr="004C767D" w14:paraId="24EB4A25" w14:textId="77777777" w:rsidTr="004521E5">
        <w:trPr>
          <w:trHeight w:val="312"/>
        </w:trPr>
        <w:tc>
          <w:tcPr>
            <w:tcW w:w="3017"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F7BD9E5" w14:textId="77777777" w:rsidR="00CA5E1A" w:rsidRPr="004C767D" w:rsidRDefault="00CA5E1A" w:rsidP="001C3B98">
            <w:r w:rsidRPr="004C767D">
              <w:t>Экзамен</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D632C16" w14:textId="77777777" w:rsidR="00CA5E1A" w:rsidRPr="004C767D" w:rsidRDefault="00CA5E1A" w:rsidP="007D7FBB">
            <w:pPr>
              <w:jc w:val="center"/>
            </w:pPr>
            <w:r>
              <w:t>36</w:t>
            </w:r>
          </w:p>
        </w:tc>
        <w:tc>
          <w:tcPr>
            <w:tcW w:w="2126" w:type="dxa"/>
            <w:gridSpan w:val="5"/>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09F389B" w14:textId="77777777" w:rsidR="00CA5E1A" w:rsidRPr="004C767D" w:rsidRDefault="00CA5E1A" w:rsidP="007D7FBB">
            <w:pPr>
              <w:jc w:val="center"/>
            </w:pPr>
            <w:r>
              <w:t>2</w:t>
            </w:r>
            <w:r w:rsidRPr="004C767D">
              <w:t>,5</w:t>
            </w:r>
          </w:p>
        </w:tc>
        <w:tc>
          <w:tcPr>
            <w:tcW w:w="69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74B92BD" w14:textId="77777777" w:rsidR="00CA5E1A" w:rsidRPr="004C767D" w:rsidRDefault="00CA5E1A" w:rsidP="007D7FBB">
            <w:pPr>
              <w:jc w:val="center"/>
            </w:pPr>
            <w:r w:rsidRPr="004C767D">
              <w:t>33,5</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9491D07" w14:textId="77777777" w:rsidR="00CA5E1A" w:rsidRPr="004C767D" w:rsidRDefault="00CA5E1A" w:rsidP="00F9658C">
            <w:r w:rsidRPr="004C767D">
              <w:t> </w:t>
            </w:r>
          </w:p>
        </w:tc>
      </w:tr>
      <w:tr w:rsidR="00CA5E1A" w:rsidRPr="004C767D" w14:paraId="0BB049B5" w14:textId="77777777" w:rsidTr="004C767D">
        <w:trPr>
          <w:trHeight w:val="312"/>
        </w:trPr>
        <w:tc>
          <w:tcPr>
            <w:tcW w:w="3017"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188348C" w14:textId="77777777" w:rsidR="00CA5E1A" w:rsidRPr="004C767D" w:rsidRDefault="00CA5E1A" w:rsidP="00BB2933">
            <w:r w:rsidRPr="004C767D">
              <w:t xml:space="preserve">Итого за </w:t>
            </w:r>
            <w:r>
              <w:rPr>
                <w:lang w:val="en-US"/>
              </w:rPr>
              <w:t>II</w:t>
            </w:r>
            <w:r w:rsidRPr="004C767D">
              <w:t xml:space="preserve"> семестр</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154C72A" w14:textId="77777777" w:rsidR="00CA5E1A" w:rsidRPr="004C767D" w:rsidRDefault="00287DB4" w:rsidP="007D7FBB">
            <w:pPr>
              <w:jc w:val="center"/>
            </w:pPr>
            <w:r>
              <w:t>144</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C6943BC" w14:textId="77777777" w:rsidR="00CA5E1A" w:rsidRPr="004C767D" w:rsidRDefault="00287DB4" w:rsidP="007D7FBB">
            <w:pPr>
              <w:jc w:val="center"/>
            </w:pPr>
            <w:r>
              <w:t>32</w:t>
            </w:r>
          </w:p>
        </w:tc>
        <w:tc>
          <w:tcPr>
            <w:tcW w:w="776"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D588D50" w14:textId="77777777" w:rsidR="00CA5E1A" w:rsidRPr="004C767D" w:rsidRDefault="00287DB4" w:rsidP="0062128B">
            <w:pPr>
              <w:jc w:val="center"/>
            </w:pPr>
            <w:r>
              <w:t>3</w:t>
            </w:r>
            <w:r w:rsidR="0062128B">
              <w:t>4,5</w:t>
            </w:r>
          </w:p>
        </w:tc>
        <w:tc>
          <w:tcPr>
            <w:tcW w:w="783" w:type="dxa"/>
            <w:gridSpan w:val="2"/>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
          <w:p w14:paraId="79322660" w14:textId="77777777" w:rsidR="00CA5E1A" w:rsidRPr="004C767D" w:rsidRDefault="00CA5E1A" w:rsidP="007D7FBB">
            <w:pPr>
              <w:jc w:val="center"/>
            </w:pPr>
          </w:p>
        </w:tc>
        <w:tc>
          <w:tcPr>
            <w:tcW w:w="69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3F73BDF" w14:textId="77777777" w:rsidR="00CA5E1A" w:rsidRPr="004C767D" w:rsidRDefault="00287DB4" w:rsidP="007D7FBB">
            <w:pPr>
              <w:jc w:val="center"/>
            </w:pPr>
            <w:r>
              <w:t>77,5</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EC08B65" w14:textId="77777777" w:rsidR="00CA5E1A" w:rsidRPr="004C767D" w:rsidRDefault="00CA5E1A" w:rsidP="00F9658C">
            <w:r w:rsidRPr="004C767D">
              <w:t> </w:t>
            </w:r>
          </w:p>
        </w:tc>
      </w:tr>
      <w:tr w:rsidR="00CA5E1A" w:rsidRPr="004C767D" w14:paraId="513A4566" w14:textId="77777777" w:rsidTr="004C767D">
        <w:trPr>
          <w:trHeight w:val="312"/>
        </w:trPr>
        <w:tc>
          <w:tcPr>
            <w:tcW w:w="3017"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5085815" w14:textId="77777777" w:rsidR="00CA5E1A" w:rsidRPr="004C767D" w:rsidRDefault="00CA5E1A" w:rsidP="001C3B98">
            <w:r w:rsidRPr="004C767D">
              <w:t>Итого</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C27E15E" w14:textId="77777777" w:rsidR="00CA5E1A" w:rsidRPr="004C767D" w:rsidRDefault="008D1F58" w:rsidP="007D7FBB">
            <w:pPr>
              <w:jc w:val="center"/>
            </w:pPr>
            <w:r>
              <w:t>252</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0FD8E6B" w14:textId="77777777" w:rsidR="00CA5E1A" w:rsidRPr="004C767D" w:rsidRDefault="008D1F58" w:rsidP="007D7FBB">
            <w:pPr>
              <w:jc w:val="center"/>
            </w:pPr>
            <w:r>
              <w:t>64</w:t>
            </w:r>
          </w:p>
        </w:tc>
        <w:tc>
          <w:tcPr>
            <w:tcW w:w="776"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A4D6C58" w14:textId="77777777" w:rsidR="00CA5E1A" w:rsidRPr="004C767D" w:rsidRDefault="008D1F58" w:rsidP="0062128B">
            <w:pPr>
              <w:jc w:val="center"/>
            </w:pPr>
            <w:r>
              <w:t>6</w:t>
            </w:r>
            <w:r w:rsidR="0062128B">
              <w:t>9</w:t>
            </w:r>
          </w:p>
        </w:tc>
        <w:tc>
          <w:tcPr>
            <w:tcW w:w="783" w:type="dxa"/>
            <w:gridSpan w:val="2"/>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
          <w:p w14:paraId="37426521" w14:textId="77777777" w:rsidR="00CA5E1A" w:rsidRPr="004C767D" w:rsidRDefault="00CA5E1A" w:rsidP="007D7FBB">
            <w:pPr>
              <w:jc w:val="center"/>
            </w:pPr>
          </w:p>
        </w:tc>
        <w:tc>
          <w:tcPr>
            <w:tcW w:w="69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92E71D1" w14:textId="77777777" w:rsidR="00CA5E1A" w:rsidRPr="004C767D" w:rsidRDefault="008D1F58" w:rsidP="007D7FBB">
            <w:pPr>
              <w:jc w:val="center"/>
            </w:pPr>
            <w:r>
              <w:t>119</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5D115B3" w14:textId="77777777" w:rsidR="00CA5E1A" w:rsidRPr="004C767D" w:rsidRDefault="00CA5E1A" w:rsidP="00F9658C">
            <w:r w:rsidRPr="004C767D">
              <w:t> </w:t>
            </w:r>
          </w:p>
        </w:tc>
      </w:tr>
    </w:tbl>
    <w:p w14:paraId="43853DEF" w14:textId="77777777" w:rsidR="00E52146" w:rsidRDefault="00E52146" w:rsidP="00E10CAF">
      <w:pPr>
        <w:rPr>
          <w:sz w:val="28"/>
          <w:szCs w:val="28"/>
        </w:rPr>
      </w:pPr>
    </w:p>
    <w:p w14:paraId="69A5D888" w14:textId="77777777" w:rsidR="00E52146" w:rsidRDefault="00E52146" w:rsidP="00EB5130">
      <w:pPr>
        <w:pStyle w:val="1"/>
        <w:spacing w:before="0"/>
        <w:jc w:val="center"/>
        <w:rPr>
          <w:rFonts w:ascii="Times New Roman" w:hAnsi="Times New Roman" w:cs="Times New Roman"/>
          <w:color w:val="auto"/>
        </w:rPr>
      </w:pPr>
      <w:bookmarkStart w:id="15" w:name="_Toc533754396"/>
      <w:bookmarkStart w:id="16" w:name="_Toc82131295"/>
      <w:bookmarkStart w:id="17" w:name="_Toc95307105"/>
      <w:r w:rsidRPr="00733C7C">
        <w:rPr>
          <w:rFonts w:ascii="Times New Roman" w:hAnsi="Times New Roman" w:cs="Times New Roman"/>
          <w:color w:val="auto"/>
        </w:rPr>
        <w:t>6. Перечень учебно-методического обеспечения для самостоятельной работы обучающихся по дисциплине (модулю)</w:t>
      </w:r>
      <w:bookmarkEnd w:id="15"/>
      <w:bookmarkEnd w:id="16"/>
      <w:bookmarkEnd w:id="17"/>
    </w:p>
    <w:p w14:paraId="1A70CA07" w14:textId="77777777" w:rsidR="00A04726" w:rsidRDefault="00A04726" w:rsidP="00A04726"/>
    <w:tbl>
      <w:tblPr>
        <w:tblW w:w="0" w:type="auto"/>
        <w:jc w:val="center"/>
        <w:tblLayout w:type="fixed"/>
        <w:tblCellMar>
          <w:left w:w="0" w:type="dxa"/>
          <w:right w:w="0" w:type="dxa"/>
        </w:tblCellMar>
        <w:tblLook w:val="04A0" w:firstRow="1" w:lastRow="0" w:firstColumn="1" w:lastColumn="0" w:noHBand="0" w:noVBand="1"/>
      </w:tblPr>
      <w:tblGrid>
        <w:gridCol w:w="534"/>
        <w:gridCol w:w="4456"/>
        <w:gridCol w:w="1639"/>
        <w:gridCol w:w="2936"/>
      </w:tblGrid>
      <w:tr w:rsidR="00A04726" w:rsidRPr="0011503B" w14:paraId="56DC07C7" w14:textId="77777777" w:rsidTr="00A04726">
        <w:trPr>
          <w:trHeight w:val="624"/>
          <w:jc w:val="center"/>
        </w:trPr>
        <w:tc>
          <w:tcPr>
            <w:tcW w:w="53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7403223E" w14:textId="77777777" w:rsidR="00A04726" w:rsidRPr="0011503B" w:rsidRDefault="00A04726" w:rsidP="00A04726">
            <w:pPr>
              <w:jc w:val="center"/>
            </w:pPr>
            <w:r w:rsidRPr="0011503B">
              <w:t>№</w:t>
            </w:r>
          </w:p>
        </w:tc>
        <w:tc>
          <w:tcPr>
            <w:tcW w:w="445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37458B1A" w14:textId="77777777" w:rsidR="00A04726" w:rsidRPr="0011503B" w:rsidRDefault="00A04726" w:rsidP="00A04726">
            <w:pPr>
              <w:jc w:val="center"/>
            </w:pPr>
            <w:r w:rsidRPr="0011503B">
              <w:t>Виды самостоятельной работы</w:t>
            </w:r>
          </w:p>
        </w:tc>
        <w:tc>
          <w:tcPr>
            <w:tcW w:w="1639" w:type="dxa"/>
            <w:tcBorders>
              <w:top w:val="single" w:sz="8" w:space="0" w:color="000000"/>
              <w:left w:val="single" w:sz="8" w:space="0" w:color="000000"/>
              <w:right w:val="single" w:sz="8" w:space="0" w:color="000000"/>
            </w:tcBorders>
            <w:shd w:val="clear" w:color="auto" w:fill="auto"/>
            <w:tcMar>
              <w:top w:w="15" w:type="dxa"/>
              <w:left w:w="108" w:type="dxa"/>
              <w:bottom w:w="0" w:type="dxa"/>
              <w:right w:w="108" w:type="dxa"/>
            </w:tcMar>
            <w:vAlign w:val="center"/>
            <w:hideMark/>
          </w:tcPr>
          <w:p w14:paraId="01F6318D" w14:textId="77777777" w:rsidR="00A04726" w:rsidRPr="0011503B" w:rsidRDefault="00A04726" w:rsidP="00A04726">
            <w:pPr>
              <w:jc w:val="center"/>
            </w:pPr>
            <w:r w:rsidRPr="0011503B">
              <w:t>Трудоемкость, ак.часы</w:t>
            </w:r>
          </w:p>
        </w:tc>
        <w:tc>
          <w:tcPr>
            <w:tcW w:w="293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5CD79E2D" w14:textId="77777777" w:rsidR="00A04726" w:rsidRPr="0011503B" w:rsidRDefault="00A04726" w:rsidP="00A04726">
            <w:pPr>
              <w:jc w:val="center"/>
            </w:pPr>
            <w:r w:rsidRPr="0011503B">
              <w:t>Формы контроля</w:t>
            </w:r>
          </w:p>
        </w:tc>
      </w:tr>
      <w:tr w:rsidR="00A04726" w:rsidRPr="0011503B" w14:paraId="705541BF" w14:textId="77777777" w:rsidTr="00A04726">
        <w:trPr>
          <w:jc w:val="center"/>
        </w:trPr>
        <w:tc>
          <w:tcPr>
            <w:tcW w:w="53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52234F8F" w14:textId="77777777" w:rsidR="00A04726" w:rsidRPr="0011503B" w:rsidRDefault="00A04726" w:rsidP="00A04726">
            <w:pPr>
              <w:pStyle w:val="a8"/>
              <w:numPr>
                <w:ilvl w:val="0"/>
                <w:numId w:val="16"/>
              </w:numPr>
              <w:ind w:left="0" w:firstLine="0"/>
              <w:jc w:val="center"/>
            </w:pPr>
          </w:p>
        </w:tc>
        <w:tc>
          <w:tcPr>
            <w:tcW w:w="445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2FAFFADD" w14:textId="77777777" w:rsidR="00A04726" w:rsidRPr="0011503B" w:rsidRDefault="00A04726" w:rsidP="00A04726">
            <w:r w:rsidRPr="0011503B">
              <w:t>Проработка теоретического материала по конспектам лекций, рекомендованной литературе, дополнительным источникам информации</w:t>
            </w:r>
          </w:p>
        </w:tc>
        <w:tc>
          <w:tcPr>
            <w:tcW w:w="163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0D37C8EE" w14:textId="77777777" w:rsidR="00A04726" w:rsidRPr="0011503B" w:rsidRDefault="00751EEF" w:rsidP="00EF55A8">
            <w:pPr>
              <w:jc w:val="center"/>
            </w:pPr>
            <w:r>
              <w:t>20</w:t>
            </w:r>
          </w:p>
        </w:tc>
        <w:tc>
          <w:tcPr>
            <w:tcW w:w="293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3024015E" w14:textId="77777777" w:rsidR="00A04726" w:rsidRPr="0011503B" w:rsidRDefault="00A04726" w:rsidP="00A04726">
            <w:r w:rsidRPr="0011503B">
              <w:t>Консультация преподавателя, устное собеседование</w:t>
            </w:r>
          </w:p>
        </w:tc>
      </w:tr>
      <w:tr w:rsidR="00A04726" w:rsidRPr="0011503B" w14:paraId="25E8D343" w14:textId="77777777" w:rsidTr="00A04726">
        <w:trPr>
          <w:trHeight w:val="1168"/>
          <w:jc w:val="center"/>
        </w:trPr>
        <w:tc>
          <w:tcPr>
            <w:tcW w:w="53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11C82AFC" w14:textId="77777777" w:rsidR="00A04726" w:rsidRPr="0011503B" w:rsidRDefault="00A04726" w:rsidP="00A04726">
            <w:pPr>
              <w:pStyle w:val="a8"/>
              <w:numPr>
                <w:ilvl w:val="0"/>
                <w:numId w:val="16"/>
              </w:numPr>
              <w:ind w:left="0" w:firstLine="0"/>
              <w:jc w:val="center"/>
            </w:pPr>
          </w:p>
        </w:tc>
        <w:tc>
          <w:tcPr>
            <w:tcW w:w="445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4725BCEB" w14:textId="77777777" w:rsidR="00A04726" w:rsidRPr="0011503B" w:rsidRDefault="00A04726" w:rsidP="00A04726">
            <w:r w:rsidRPr="007C2DBA">
              <w:t>Подготовка к практическим занятиям: поиск необходимой информации, рассмотрение приведённого на лекциях задачного материала, решение заданных для самостоятельной проработки задач</w:t>
            </w:r>
          </w:p>
        </w:tc>
        <w:tc>
          <w:tcPr>
            <w:tcW w:w="163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0DCD6621" w14:textId="77777777" w:rsidR="00A04726" w:rsidRPr="0011503B" w:rsidRDefault="00751EEF" w:rsidP="00EF55A8">
            <w:pPr>
              <w:jc w:val="center"/>
            </w:pPr>
            <w:r>
              <w:t>20</w:t>
            </w:r>
          </w:p>
        </w:tc>
        <w:tc>
          <w:tcPr>
            <w:tcW w:w="293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1BD3C2E7" w14:textId="77777777" w:rsidR="00A04726" w:rsidRPr="0011503B" w:rsidRDefault="00A04726" w:rsidP="00A04726">
            <w:r w:rsidRPr="0011503B">
              <w:t>Ответы у доски, обсуждение проблемных заданий</w:t>
            </w:r>
          </w:p>
        </w:tc>
      </w:tr>
      <w:tr w:rsidR="00A04726" w:rsidRPr="0011503B" w14:paraId="5D659256" w14:textId="77777777" w:rsidTr="00A04726">
        <w:trPr>
          <w:jc w:val="center"/>
        </w:trPr>
        <w:tc>
          <w:tcPr>
            <w:tcW w:w="53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6FFD85C8" w14:textId="77777777" w:rsidR="00A04726" w:rsidRPr="0011503B" w:rsidRDefault="00A04726" w:rsidP="00A04726">
            <w:pPr>
              <w:pStyle w:val="a8"/>
              <w:numPr>
                <w:ilvl w:val="0"/>
                <w:numId w:val="16"/>
              </w:numPr>
              <w:ind w:left="0" w:firstLine="0"/>
              <w:jc w:val="center"/>
            </w:pPr>
          </w:p>
        </w:tc>
        <w:tc>
          <w:tcPr>
            <w:tcW w:w="445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6C023EB1" w14:textId="77777777" w:rsidR="00A04726" w:rsidRPr="0011503B" w:rsidRDefault="00A04726" w:rsidP="00A04726">
            <w:r w:rsidRPr="0011503B">
              <w:t>Подготовка к текуще</w:t>
            </w:r>
            <w:r>
              <w:t>му</w:t>
            </w:r>
            <w:r w:rsidR="00492C58">
              <w:t xml:space="preserve"> </w:t>
            </w:r>
            <w:r w:rsidRPr="0011503B">
              <w:t>контролю (тестирование,</w:t>
            </w:r>
            <w:r w:rsidR="00492C58">
              <w:t xml:space="preserve"> </w:t>
            </w:r>
            <w:r w:rsidRPr="0011503B">
              <w:t>аудиторные самостоятельные работы)</w:t>
            </w:r>
          </w:p>
        </w:tc>
        <w:tc>
          <w:tcPr>
            <w:tcW w:w="163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2D2C0204" w14:textId="77777777" w:rsidR="00A04726" w:rsidRPr="0011503B" w:rsidRDefault="00751EEF" w:rsidP="00EF55A8">
            <w:pPr>
              <w:jc w:val="center"/>
            </w:pPr>
            <w:r>
              <w:t>21</w:t>
            </w:r>
          </w:p>
        </w:tc>
        <w:tc>
          <w:tcPr>
            <w:tcW w:w="293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0C5614B8" w14:textId="77777777" w:rsidR="00A04726" w:rsidRPr="0011503B" w:rsidRDefault="00A04726" w:rsidP="00A04726">
            <w:r w:rsidRPr="0011503B">
              <w:t>Самостоятельные работы по всем разделам дисциплины, тест</w:t>
            </w:r>
            <w:r>
              <w:t>овые задания</w:t>
            </w:r>
          </w:p>
        </w:tc>
      </w:tr>
      <w:tr w:rsidR="00A04726" w:rsidRPr="0011503B" w14:paraId="7E6B31E8" w14:textId="77777777" w:rsidTr="00A04726">
        <w:trPr>
          <w:jc w:val="center"/>
        </w:trPr>
        <w:tc>
          <w:tcPr>
            <w:tcW w:w="53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1CABCFA0" w14:textId="77777777" w:rsidR="00A04726" w:rsidRPr="0011503B" w:rsidRDefault="00A04726" w:rsidP="00A04726">
            <w:pPr>
              <w:pStyle w:val="a8"/>
              <w:numPr>
                <w:ilvl w:val="0"/>
                <w:numId w:val="16"/>
              </w:numPr>
              <w:ind w:left="0" w:firstLine="0"/>
              <w:jc w:val="center"/>
            </w:pPr>
          </w:p>
        </w:tc>
        <w:tc>
          <w:tcPr>
            <w:tcW w:w="445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0648F390" w14:textId="77777777" w:rsidR="00A04726" w:rsidRPr="0011503B" w:rsidRDefault="00A04726" w:rsidP="00A04726">
            <w:r w:rsidRPr="0011503B">
              <w:t>Подготовка к промежуточно</w:t>
            </w:r>
            <w:r>
              <w:t>й</w:t>
            </w:r>
            <w:r w:rsidR="00492C58">
              <w:t xml:space="preserve"> </w:t>
            </w:r>
            <w:r w:rsidRPr="0011503B">
              <w:t>аттеста</w:t>
            </w:r>
            <w:r w:rsidRPr="0011503B">
              <w:lastRenderedPageBreak/>
              <w:t>ции(итоговая контрольная работа, вопросы для подготовки к экзамену)</w:t>
            </w:r>
          </w:p>
        </w:tc>
        <w:tc>
          <w:tcPr>
            <w:tcW w:w="163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37B484E6" w14:textId="77777777" w:rsidR="00A04726" w:rsidRPr="0011503B" w:rsidRDefault="00751EEF" w:rsidP="00EF55A8">
            <w:pPr>
              <w:jc w:val="center"/>
            </w:pPr>
            <w:r>
              <w:lastRenderedPageBreak/>
              <w:t>58</w:t>
            </w:r>
          </w:p>
        </w:tc>
        <w:tc>
          <w:tcPr>
            <w:tcW w:w="293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235B3E21" w14:textId="77777777" w:rsidR="00A04726" w:rsidRPr="0011503B" w:rsidRDefault="00A04726" w:rsidP="00316C46">
            <w:r w:rsidRPr="0011503B">
              <w:t xml:space="preserve">Семестровая контрольная </w:t>
            </w:r>
            <w:r w:rsidRPr="0011503B">
              <w:lastRenderedPageBreak/>
              <w:t>работа за семестр, зачетное мероприя</w:t>
            </w:r>
            <w:r>
              <w:t>тие в письменной форме, экзамен</w:t>
            </w:r>
          </w:p>
        </w:tc>
      </w:tr>
    </w:tbl>
    <w:p w14:paraId="71667AC7" w14:textId="77777777" w:rsidR="00A04726" w:rsidRDefault="00A04726" w:rsidP="00A04726"/>
    <w:p w14:paraId="03811AE9" w14:textId="77777777" w:rsidR="00E52146" w:rsidRDefault="00E52146" w:rsidP="00E52146">
      <w:pPr>
        <w:ind w:firstLine="709"/>
        <w:rPr>
          <w:sz w:val="28"/>
          <w:szCs w:val="28"/>
        </w:rPr>
      </w:pPr>
      <w:r w:rsidRPr="00E52146">
        <w:rPr>
          <w:sz w:val="28"/>
          <w:szCs w:val="28"/>
        </w:rPr>
        <w:t>Для самостоятельной работы по дисциплине (модулю) обучающиеся используют следующее учебно-методическое обеспечение:</w:t>
      </w:r>
    </w:p>
    <w:p w14:paraId="0AF1FE71" w14:textId="77777777" w:rsidR="00640386" w:rsidRDefault="00640386" w:rsidP="00E52146">
      <w:pPr>
        <w:ind w:firstLine="709"/>
        <w:rPr>
          <w:sz w:val="28"/>
          <w:szCs w:val="28"/>
        </w:rPr>
      </w:pPr>
    </w:p>
    <w:p w14:paraId="00BAE575" w14:textId="77777777" w:rsidR="00640386" w:rsidRPr="0021157B" w:rsidRDefault="0021157B" w:rsidP="00640386">
      <w:pPr>
        <w:numPr>
          <w:ilvl w:val="0"/>
          <w:numId w:val="17"/>
        </w:numPr>
        <w:ind w:left="0" w:firstLine="0"/>
        <w:contextualSpacing/>
        <w:rPr>
          <w:rStyle w:val="af5"/>
          <w:rFonts w:eastAsia="Calibri"/>
          <w:color w:val="000000"/>
          <w:sz w:val="28"/>
          <w:szCs w:val="28"/>
          <w:u w:val="none"/>
        </w:rPr>
      </w:pPr>
      <w:r w:rsidRPr="00640386">
        <w:rPr>
          <w:rFonts w:eastAsia="Calibri"/>
          <w:color w:val="000000"/>
          <w:sz w:val="28"/>
          <w:szCs w:val="28"/>
        </w:rPr>
        <w:t xml:space="preserve">Красс М.С., Чупрынов Б.П. Математика для экономического бакалавриата: учебник. М.: ИНФРА-М, 2020. 472 с. </w:t>
      </w:r>
      <w:r>
        <w:t xml:space="preserve">– </w:t>
      </w:r>
      <w:r w:rsidRPr="00640386">
        <w:rPr>
          <w:rFonts w:eastAsia="Calibri"/>
          <w:color w:val="000000"/>
          <w:sz w:val="28"/>
          <w:szCs w:val="28"/>
        </w:rPr>
        <w:t xml:space="preserve">(Высшее образование: Бакалавриат). - ISBN 978-5-16-004467-5. - Текст: электронный. - URL: </w:t>
      </w:r>
      <w:hyperlink r:id="rId11" w:history="1">
        <w:r w:rsidRPr="00640386">
          <w:rPr>
            <w:rStyle w:val="af5"/>
            <w:rFonts w:eastAsia="Calibri"/>
            <w:sz w:val="28"/>
            <w:szCs w:val="28"/>
          </w:rPr>
          <w:t>https://znanium.com/catalog/product/1072296</w:t>
        </w:r>
      </w:hyperlink>
    </w:p>
    <w:p w14:paraId="1D017A05" w14:textId="77777777" w:rsidR="0021157B" w:rsidRDefault="0021157B" w:rsidP="00640386">
      <w:pPr>
        <w:numPr>
          <w:ilvl w:val="0"/>
          <w:numId w:val="17"/>
        </w:numPr>
        <w:ind w:left="0" w:firstLine="0"/>
        <w:contextualSpacing/>
        <w:rPr>
          <w:rFonts w:eastAsia="Calibri"/>
          <w:color w:val="000000"/>
          <w:sz w:val="28"/>
          <w:szCs w:val="28"/>
        </w:rPr>
      </w:pPr>
      <w:r>
        <w:rPr>
          <w:sz w:val="28"/>
          <w:szCs w:val="28"/>
        </w:rPr>
        <w:t>Шапкин А.</w:t>
      </w:r>
      <w:r w:rsidRPr="00983545">
        <w:rPr>
          <w:sz w:val="28"/>
          <w:szCs w:val="28"/>
        </w:rPr>
        <w:t>С. Задачи с решениями по высшей математике, теории вероятностей, математической статистике, м</w:t>
      </w:r>
      <w:r>
        <w:rPr>
          <w:sz w:val="28"/>
          <w:szCs w:val="28"/>
        </w:rPr>
        <w:t>атематическому программированию</w:t>
      </w:r>
      <w:r w:rsidRPr="00983545">
        <w:rPr>
          <w:sz w:val="28"/>
          <w:szCs w:val="28"/>
        </w:rPr>
        <w:t>: учебное пособие для бакалавров / А. С. Шапкин, В. А. Шап</w:t>
      </w:r>
      <w:r>
        <w:rPr>
          <w:sz w:val="28"/>
          <w:szCs w:val="28"/>
        </w:rPr>
        <w:t>кин. ‒ 9-е изд., стер. ‒ М.</w:t>
      </w:r>
      <w:r w:rsidRPr="00983545">
        <w:rPr>
          <w:sz w:val="28"/>
          <w:szCs w:val="28"/>
        </w:rPr>
        <w:t xml:space="preserve">: Издательско-торговая корпорация «Дашков и К°», 2020. </w:t>
      </w:r>
      <w:r>
        <w:rPr>
          <w:sz w:val="28"/>
          <w:szCs w:val="28"/>
        </w:rPr>
        <w:t xml:space="preserve">‒ </w:t>
      </w:r>
      <w:r w:rsidRPr="00983545">
        <w:rPr>
          <w:sz w:val="28"/>
          <w:szCs w:val="28"/>
        </w:rPr>
        <w:t>432 с. - ISBN 978-5-394-03710-8</w:t>
      </w:r>
      <w:r>
        <w:rPr>
          <w:sz w:val="28"/>
          <w:szCs w:val="28"/>
        </w:rPr>
        <w:t>. - Текст</w:t>
      </w:r>
      <w:r w:rsidRPr="00983545">
        <w:rPr>
          <w:sz w:val="28"/>
          <w:szCs w:val="28"/>
        </w:rPr>
        <w:t xml:space="preserve">: электронный. - URL: </w:t>
      </w:r>
      <w:hyperlink r:id="rId12" w:history="1">
        <w:r w:rsidRPr="00983545">
          <w:rPr>
            <w:rStyle w:val="af5"/>
            <w:sz w:val="28"/>
            <w:szCs w:val="28"/>
          </w:rPr>
          <w:t>https://znanium.com/catalog/product/1091871</w:t>
        </w:r>
      </w:hyperlink>
    </w:p>
    <w:p w14:paraId="5CB2D45A" w14:textId="77777777" w:rsidR="00640386" w:rsidRPr="00136D68" w:rsidRDefault="0021157B" w:rsidP="00640386">
      <w:pPr>
        <w:numPr>
          <w:ilvl w:val="0"/>
          <w:numId w:val="17"/>
        </w:numPr>
        <w:ind w:left="0" w:firstLine="0"/>
        <w:contextualSpacing/>
        <w:rPr>
          <w:rFonts w:eastAsia="Calibri"/>
          <w:color w:val="000000"/>
          <w:sz w:val="28"/>
          <w:szCs w:val="28"/>
        </w:rPr>
      </w:pPr>
      <w:r w:rsidRPr="00983545">
        <w:rPr>
          <w:sz w:val="28"/>
          <w:szCs w:val="28"/>
        </w:rPr>
        <w:t>Я</w:t>
      </w:r>
      <w:r>
        <w:rPr>
          <w:sz w:val="28"/>
          <w:szCs w:val="28"/>
        </w:rPr>
        <w:t>чменев Л.Т. Высшая математика</w:t>
      </w:r>
      <w:r w:rsidRPr="00983545">
        <w:rPr>
          <w:sz w:val="28"/>
          <w:szCs w:val="28"/>
        </w:rPr>
        <w:t>: уч</w:t>
      </w:r>
      <w:r>
        <w:rPr>
          <w:sz w:val="28"/>
          <w:szCs w:val="28"/>
        </w:rPr>
        <w:t>ебник / Л.Т.Ячменёв. – М.: РИОР</w:t>
      </w:r>
      <w:r w:rsidRPr="00983545">
        <w:rPr>
          <w:sz w:val="28"/>
          <w:szCs w:val="28"/>
        </w:rPr>
        <w:t>: ИНФРА-М, 2020. - 752 с. - (Высшее образование: Бакалавриат). - ISBN 978-5-369-01032-</w:t>
      </w:r>
      <w:r>
        <w:rPr>
          <w:sz w:val="28"/>
          <w:szCs w:val="28"/>
        </w:rPr>
        <w:t>7. - Текст</w:t>
      </w:r>
      <w:r w:rsidRPr="00983545">
        <w:rPr>
          <w:sz w:val="28"/>
          <w:szCs w:val="28"/>
        </w:rPr>
        <w:t xml:space="preserve">: электронный. - URL: </w:t>
      </w:r>
      <w:hyperlink r:id="rId13" w:history="1">
        <w:r w:rsidRPr="00983545">
          <w:rPr>
            <w:rStyle w:val="af5"/>
            <w:sz w:val="28"/>
            <w:szCs w:val="28"/>
          </w:rPr>
          <w:t>https://znanium.com/catalog/product/1056564</w:t>
        </w:r>
      </w:hyperlink>
    </w:p>
    <w:p w14:paraId="5389716D" w14:textId="77777777" w:rsidR="00136D68" w:rsidRPr="0072269B" w:rsidRDefault="00136D68" w:rsidP="00136D68">
      <w:pPr>
        <w:pStyle w:val="a8"/>
        <w:numPr>
          <w:ilvl w:val="0"/>
          <w:numId w:val="17"/>
        </w:numPr>
        <w:ind w:left="0" w:firstLine="0"/>
        <w:rPr>
          <w:sz w:val="28"/>
          <w:szCs w:val="28"/>
          <w:lang w:val="en-US"/>
        </w:rPr>
      </w:pPr>
      <w:r w:rsidRPr="0072269B">
        <w:rPr>
          <w:sz w:val="28"/>
          <w:szCs w:val="28"/>
        </w:rPr>
        <w:t xml:space="preserve">Майгула Н.В. </w:t>
      </w:r>
      <w:r>
        <w:rPr>
          <w:sz w:val="28"/>
          <w:szCs w:val="28"/>
        </w:rPr>
        <w:t>Линейная алгебра и аналитическая геометрия</w:t>
      </w:r>
      <w:r w:rsidRPr="0072269B">
        <w:rPr>
          <w:sz w:val="28"/>
          <w:szCs w:val="28"/>
        </w:rPr>
        <w:t xml:space="preserve">. Сборник тестов и индивидуальных заданий. </w:t>
      </w:r>
      <w:r w:rsidRPr="0072269B">
        <w:rPr>
          <w:sz w:val="28"/>
          <w:szCs w:val="28"/>
          <w:lang w:val="en-US"/>
        </w:rPr>
        <w:t>Гатчина: изд-во ГИЭФПТ, 201</w:t>
      </w:r>
      <w:r>
        <w:rPr>
          <w:sz w:val="28"/>
          <w:szCs w:val="28"/>
        </w:rPr>
        <w:t>9</w:t>
      </w:r>
      <w:r w:rsidRPr="0072269B">
        <w:rPr>
          <w:sz w:val="28"/>
          <w:szCs w:val="28"/>
          <w:lang w:val="en-US"/>
        </w:rPr>
        <w:t>.</w:t>
      </w:r>
    </w:p>
    <w:p w14:paraId="5AD133F8" w14:textId="77777777" w:rsidR="00136D68" w:rsidRPr="0072269B" w:rsidRDefault="00136D68" w:rsidP="00136D68">
      <w:pPr>
        <w:pStyle w:val="a8"/>
        <w:numPr>
          <w:ilvl w:val="0"/>
          <w:numId w:val="17"/>
        </w:numPr>
        <w:ind w:left="0" w:firstLine="0"/>
        <w:rPr>
          <w:sz w:val="28"/>
          <w:szCs w:val="28"/>
          <w:lang w:val="en-US"/>
        </w:rPr>
      </w:pPr>
      <w:r w:rsidRPr="0072269B">
        <w:rPr>
          <w:sz w:val="28"/>
          <w:szCs w:val="28"/>
        </w:rPr>
        <w:t xml:space="preserve">Майгула Н.В. </w:t>
      </w:r>
      <w:r>
        <w:rPr>
          <w:sz w:val="28"/>
          <w:szCs w:val="28"/>
        </w:rPr>
        <w:t>Математический анализ: дифференциальное исчисление</w:t>
      </w:r>
      <w:r w:rsidRPr="0072269B">
        <w:rPr>
          <w:sz w:val="28"/>
          <w:szCs w:val="28"/>
        </w:rPr>
        <w:t xml:space="preserve">. Сборник тестов и индивидуальных заданий. </w:t>
      </w:r>
      <w:r w:rsidRPr="0072269B">
        <w:rPr>
          <w:sz w:val="28"/>
          <w:szCs w:val="28"/>
          <w:lang w:val="en-US"/>
        </w:rPr>
        <w:t>Гатчина: изд-во ГИЭФПТ, 201</w:t>
      </w:r>
      <w:r>
        <w:rPr>
          <w:sz w:val="28"/>
          <w:szCs w:val="28"/>
        </w:rPr>
        <w:t>9</w:t>
      </w:r>
      <w:r w:rsidRPr="0072269B">
        <w:rPr>
          <w:sz w:val="28"/>
          <w:szCs w:val="28"/>
          <w:lang w:val="en-US"/>
        </w:rPr>
        <w:t>.</w:t>
      </w:r>
    </w:p>
    <w:p w14:paraId="26C394FA" w14:textId="77777777" w:rsidR="00136D68" w:rsidRPr="00640386" w:rsidRDefault="00136D68" w:rsidP="00136D68">
      <w:pPr>
        <w:numPr>
          <w:ilvl w:val="0"/>
          <w:numId w:val="17"/>
        </w:numPr>
        <w:ind w:left="0" w:firstLine="0"/>
        <w:contextualSpacing/>
        <w:rPr>
          <w:rFonts w:eastAsia="Calibri"/>
          <w:color w:val="000000"/>
          <w:sz w:val="28"/>
          <w:szCs w:val="28"/>
        </w:rPr>
      </w:pPr>
      <w:r w:rsidRPr="0072269B">
        <w:rPr>
          <w:sz w:val="28"/>
          <w:szCs w:val="28"/>
        </w:rPr>
        <w:t xml:space="preserve">Майгула Н.В. </w:t>
      </w:r>
      <w:r>
        <w:rPr>
          <w:sz w:val="28"/>
          <w:szCs w:val="28"/>
        </w:rPr>
        <w:t>Математический анализ: интегральное исчисление</w:t>
      </w:r>
      <w:r w:rsidRPr="0072269B">
        <w:rPr>
          <w:sz w:val="28"/>
          <w:szCs w:val="28"/>
        </w:rPr>
        <w:t xml:space="preserve">. Сборник тестов и индивидуальных заданий. </w:t>
      </w:r>
      <w:r w:rsidRPr="0072269B">
        <w:rPr>
          <w:sz w:val="28"/>
          <w:szCs w:val="28"/>
          <w:lang w:val="en-US"/>
        </w:rPr>
        <w:t>Гатчина: изд-во ГИЭФПТ, 201</w:t>
      </w:r>
      <w:r>
        <w:rPr>
          <w:sz w:val="28"/>
          <w:szCs w:val="28"/>
        </w:rPr>
        <w:t>9</w:t>
      </w:r>
      <w:r w:rsidRPr="0072269B">
        <w:rPr>
          <w:sz w:val="28"/>
          <w:szCs w:val="28"/>
          <w:lang w:val="en-US"/>
        </w:rPr>
        <w:t>.</w:t>
      </w:r>
    </w:p>
    <w:p w14:paraId="3836F32B" w14:textId="77777777" w:rsidR="00640386" w:rsidRPr="00640386" w:rsidRDefault="00640386" w:rsidP="00640386">
      <w:pPr>
        <w:numPr>
          <w:ilvl w:val="0"/>
          <w:numId w:val="17"/>
        </w:numPr>
        <w:ind w:left="0" w:firstLine="0"/>
        <w:contextualSpacing/>
        <w:rPr>
          <w:rFonts w:eastAsia="Calibri"/>
          <w:sz w:val="28"/>
          <w:szCs w:val="28"/>
        </w:rPr>
      </w:pPr>
      <w:r w:rsidRPr="00640386">
        <w:rPr>
          <w:rFonts w:eastAsia="Calibri"/>
          <w:sz w:val="28"/>
          <w:szCs w:val="28"/>
        </w:rPr>
        <w:t>Фонд оценочных и методических материалов по дисциплине «</w:t>
      </w:r>
      <w:r w:rsidR="008B2EB3">
        <w:rPr>
          <w:rFonts w:eastAsia="Calibri"/>
          <w:sz w:val="28"/>
          <w:szCs w:val="28"/>
        </w:rPr>
        <w:t>Высшая математика</w:t>
      </w:r>
      <w:r w:rsidRPr="00640386">
        <w:rPr>
          <w:rFonts w:eastAsia="Calibri"/>
          <w:sz w:val="28"/>
          <w:szCs w:val="28"/>
        </w:rPr>
        <w:t>».</w:t>
      </w:r>
    </w:p>
    <w:p w14:paraId="2F1B82E0" w14:textId="77777777" w:rsidR="00640386" w:rsidRPr="00E52146" w:rsidRDefault="00640386" w:rsidP="00E52146">
      <w:pPr>
        <w:ind w:firstLine="709"/>
        <w:rPr>
          <w:sz w:val="28"/>
          <w:szCs w:val="28"/>
        </w:rPr>
      </w:pPr>
    </w:p>
    <w:p w14:paraId="4D78A570" w14:textId="77777777" w:rsidR="00E52146" w:rsidRPr="00733C7C" w:rsidRDefault="00946A9F" w:rsidP="00EC6A3C">
      <w:pPr>
        <w:pStyle w:val="1"/>
        <w:spacing w:before="0"/>
        <w:jc w:val="center"/>
        <w:rPr>
          <w:rFonts w:ascii="Times New Roman" w:hAnsi="Times New Roman" w:cs="Times New Roman"/>
          <w:b w:val="0"/>
          <w:bCs w:val="0"/>
          <w:color w:val="auto"/>
        </w:rPr>
      </w:pPr>
      <w:bookmarkStart w:id="18" w:name="_Toc533754397"/>
      <w:bookmarkStart w:id="19" w:name="_Toc82131296"/>
      <w:bookmarkStart w:id="20" w:name="_Toc95307106"/>
      <w:r w:rsidRPr="00733C7C">
        <w:rPr>
          <w:rFonts w:ascii="Times New Roman" w:hAnsi="Times New Roman" w:cs="Times New Roman"/>
          <w:color w:val="auto"/>
        </w:rPr>
        <w:t>7</w:t>
      </w:r>
      <w:r w:rsidR="00E52146" w:rsidRPr="00733C7C">
        <w:rPr>
          <w:rFonts w:ascii="Times New Roman" w:hAnsi="Times New Roman" w:cs="Times New Roman"/>
          <w:color w:val="auto"/>
        </w:rPr>
        <w:t xml:space="preserve">.Фонд оценочных </w:t>
      </w:r>
      <w:r w:rsidR="003F31B2" w:rsidRPr="00733C7C">
        <w:rPr>
          <w:rFonts w:ascii="Times New Roman" w:hAnsi="Times New Roman" w:cs="Times New Roman"/>
          <w:color w:val="auto"/>
        </w:rPr>
        <w:t>и методических материалов</w:t>
      </w:r>
      <w:r w:rsidR="00E52146" w:rsidRPr="00733C7C">
        <w:rPr>
          <w:rFonts w:ascii="Times New Roman" w:hAnsi="Times New Roman" w:cs="Times New Roman"/>
          <w:color w:val="auto"/>
        </w:rPr>
        <w:t xml:space="preserve"> для проведения промежуточной аттестации обучающихся по дисциплине</w:t>
      </w:r>
      <w:bookmarkEnd w:id="18"/>
      <w:bookmarkEnd w:id="19"/>
      <w:bookmarkEnd w:id="20"/>
    </w:p>
    <w:p w14:paraId="286FA044" w14:textId="77777777" w:rsidR="00036ABA" w:rsidRDefault="00036ABA" w:rsidP="00036ABA">
      <w:pPr>
        <w:ind w:firstLine="709"/>
        <w:rPr>
          <w:bCs/>
          <w:sz w:val="28"/>
          <w:szCs w:val="28"/>
        </w:rPr>
      </w:pPr>
    </w:p>
    <w:p w14:paraId="5D641DBA" w14:textId="77777777" w:rsidR="004C155F" w:rsidRDefault="004C155F" w:rsidP="00EC6A3C">
      <w:pPr>
        <w:ind w:firstLine="709"/>
        <w:jc w:val="center"/>
        <w:rPr>
          <w:bCs/>
          <w:sz w:val="28"/>
          <w:szCs w:val="28"/>
        </w:rPr>
      </w:pPr>
      <w:r>
        <w:rPr>
          <w:b/>
          <w:bCs/>
          <w:sz w:val="28"/>
          <w:szCs w:val="28"/>
        </w:rPr>
        <w:t xml:space="preserve">Вопросы </w:t>
      </w:r>
      <w:r w:rsidRPr="007815BC">
        <w:rPr>
          <w:b/>
          <w:bCs/>
          <w:sz w:val="28"/>
          <w:szCs w:val="28"/>
        </w:rPr>
        <w:t>для проведения</w:t>
      </w:r>
      <w:r>
        <w:rPr>
          <w:b/>
          <w:bCs/>
          <w:sz w:val="28"/>
          <w:szCs w:val="28"/>
        </w:rPr>
        <w:t xml:space="preserve"> промежуточной аттестации (экзамен) </w:t>
      </w:r>
      <w:r w:rsidRPr="00015881">
        <w:rPr>
          <w:b/>
          <w:bCs/>
          <w:sz w:val="28"/>
          <w:szCs w:val="28"/>
        </w:rPr>
        <w:t>по дисциплине «</w:t>
      </w:r>
      <w:r>
        <w:rPr>
          <w:b/>
          <w:bCs/>
          <w:sz w:val="28"/>
          <w:szCs w:val="28"/>
        </w:rPr>
        <w:t>Высшая математика</w:t>
      </w:r>
      <w:r w:rsidRPr="00015881">
        <w:rPr>
          <w:b/>
          <w:bCs/>
          <w:sz w:val="28"/>
          <w:szCs w:val="28"/>
        </w:rPr>
        <w:t>»</w:t>
      </w:r>
    </w:p>
    <w:p w14:paraId="64D55E48" w14:textId="77777777" w:rsidR="008B2EB3" w:rsidRDefault="008B2EB3" w:rsidP="004C155F">
      <w:pPr>
        <w:rPr>
          <w:bCs/>
          <w:sz w:val="28"/>
          <w:szCs w:val="28"/>
        </w:rPr>
      </w:pPr>
    </w:p>
    <w:p w14:paraId="688ED7B4" w14:textId="77777777" w:rsidR="00C922C3" w:rsidRPr="00C922C3" w:rsidRDefault="00C922C3" w:rsidP="00C922C3">
      <w:pPr>
        <w:jc w:val="center"/>
        <w:rPr>
          <w:b/>
          <w:bCs/>
          <w:sz w:val="28"/>
          <w:szCs w:val="28"/>
        </w:rPr>
      </w:pPr>
      <w:r w:rsidRPr="00C922C3">
        <w:rPr>
          <w:b/>
          <w:bCs/>
          <w:sz w:val="28"/>
          <w:szCs w:val="28"/>
          <w:lang w:val="en-US"/>
        </w:rPr>
        <w:t xml:space="preserve">I </w:t>
      </w:r>
      <w:r w:rsidRPr="00C922C3">
        <w:rPr>
          <w:b/>
          <w:bCs/>
          <w:sz w:val="28"/>
          <w:szCs w:val="28"/>
        </w:rPr>
        <w:t>семестр</w:t>
      </w:r>
    </w:p>
    <w:p w14:paraId="4AF615A4" w14:textId="77777777" w:rsidR="00C922C3" w:rsidRPr="00C922C3" w:rsidRDefault="00C922C3" w:rsidP="00C922C3">
      <w:pPr>
        <w:numPr>
          <w:ilvl w:val="0"/>
          <w:numId w:val="27"/>
        </w:numPr>
        <w:rPr>
          <w:bCs/>
          <w:sz w:val="28"/>
          <w:szCs w:val="28"/>
        </w:rPr>
      </w:pPr>
      <w:r w:rsidRPr="00C922C3">
        <w:rPr>
          <w:bCs/>
          <w:sz w:val="28"/>
          <w:szCs w:val="28"/>
        </w:rPr>
        <w:t>Метод координат. Координатная ось. ДПСК.</w:t>
      </w:r>
    </w:p>
    <w:p w14:paraId="5DA91B14" w14:textId="77777777" w:rsidR="00C922C3" w:rsidRPr="00C922C3" w:rsidRDefault="00C922C3" w:rsidP="00C922C3">
      <w:pPr>
        <w:numPr>
          <w:ilvl w:val="0"/>
          <w:numId w:val="27"/>
        </w:numPr>
        <w:rPr>
          <w:bCs/>
          <w:sz w:val="28"/>
          <w:szCs w:val="28"/>
        </w:rPr>
      </w:pPr>
      <w:r w:rsidRPr="00C922C3">
        <w:rPr>
          <w:bCs/>
          <w:sz w:val="28"/>
          <w:szCs w:val="28"/>
        </w:rPr>
        <w:t>Векторы. Линейные операции над векторами.</w:t>
      </w:r>
    </w:p>
    <w:p w14:paraId="3B80BAB0" w14:textId="77777777" w:rsidR="00C922C3" w:rsidRPr="00C922C3" w:rsidRDefault="00C922C3" w:rsidP="00C922C3">
      <w:pPr>
        <w:numPr>
          <w:ilvl w:val="0"/>
          <w:numId w:val="27"/>
        </w:numPr>
        <w:rPr>
          <w:bCs/>
          <w:sz w:val="28"/>
          <w:szCs w:val="28"/>
        </w:rPr>
      </w:pPr>
      <w:r w:rsidRPr="00C922C3">
        <w:rPr>
          <w:bCs/>
          <w:sz w:val="28"/>
          <w:szCs w:val="28"/>
        </w:rPr>
        <w:t>Деление отрезка в данном отношении.</w:t>
      </w:r>
    </w:p>
    <w:p w14:paraId="5486C568" w14:textId="77777777" w:rsidR="00C922C3" w:rsidRPr="00C922C3" w:rsidRDefault="00C922C3" w:rsidP="00C922C3">
      <w:pPr>
        <w:numPr>
          <w:ilvl w:val="0"/>
          <w:numId w:val="27"/>
        </w:numPr>
        <w:rPr>
          <w:bCs/>
          <w:sz w:val="28"/>
          <w:szCs w:val="28"/>
        </w:rPr>
      </w:pPr>
      <w:r w:rsidRPr="00C922C3">
        <w:rPr>
          <w:bCs/>
          <w:sz w:val="28"/>
          <w:szCs w:val="28"/>
        </w:rPr>
        <w:t>Скалярное произведение двух векторов.</w:t>
      </w:r>
    </w:p>
    <w:p w14:paraId="51500DF5" w14:textId="77777777" w:rsidR="00C922C3" w:rsidRPr="00C922C3" w:rsidRDefault="00C922C3" w:rsidP="00C922C3">
      <w:pPr>
        <w:numPr>
          <w:ilvl w:val="0"/>
          <w:numId w:val="27"/>
        </w:numPr>
        <w:rPr>
          <w:bCs/>
          <w:sz w:val="28"/>
          <w:szCs w:val="28"/>
        </w:rPr>
      </w:pPr>
      <w:r w:rsidRPr="00C922C3">
        <w:rPr>
          <w:bCs/>
          <w:sz w:val="28"/>
          <w:szCs w:val="28"/>
        </w:rPr>
        <w:t>Прямая на плоскости. Способы задания прямой на плоскости.</w:t>
      </w:r>
    </w:p>
    <w:p w14:paraId="07344E6B" w14:textId="77777777" w:rsidR="00C922C3" w:rsidRPr="00C922C3" w:rsidRDefault="00C922C3" w:rsidP="00C922C3">
      <w:pPr>
        <w:numPr>
          <w:ilvl w:val="0"/>
          <w:numId w:val="27"/>
        </w:numPr>
        <w:rPr>
          <w:bCs/>
          <w:sz w:val="28"/>
          <w:szCs w:val="28"/>
        </w:rPr>
      </w:pPr>
      <w:r w:rsidRPr="00C922C3">
        <w:rPr>
          <w:bCs/>
          <w:sz w:val="28"/>
          <w:szCs w:val="28"/>
        </w:rPr>
        <w:t>Взаимное расположение двух прямых на плоскости в случае, когда прямые заданы общими уравнениями.</w:t>
      </w:r>
    </w:p>
    <w:p w14:paraId="7CB10D40" w14:textId="77777777" w:rsidR="00C922C3" w:rsidRPr="00C922C3" w:rsidRDefault="00C922C3" w:rsidP="00C922C3">
      <w:pPr>
        <w:numPr>
          <w:ilvl w:val="0"/>
          <w:numId w:val="27"/>
        </w:numPr>
        <w:rPr>
          <w:bCs/>
          <w:sz w:val="28"/>
          <w:szCs w:val="28"/>
        </w:rPr>
      </w:pPr>
      <w:r w:rsidRPr="00C922C3">
        <w:rPr>
          <w:bCs/>
          <w:sz w:val="28"/>
          <w:szCs w:val="28"/>
        </w:rPr>
        <w:lastRenderedPageBreak/>
        <w:t>Взаимное расположение двух прямых на плоскости в случае, когда прямые заданы уравнениями с угловыми коэффициентами.</w:t>
      </w:r>
    </w:p>
    <w:p w14:paraId="2F563ACD" w14:textId="77777777" w:rsidR="00C922C3" w:rsidRPr="00C922C3" w:rsidRDefault="00C922C3" w:rsidP="00C922C3">
      <w:pPr>
        <w:numPr>
          <w:ilvl w:val="0"/>
          <w:numId w:val="27"/>
        </w:numPr>
        <w:rPr>
          <w:bCs/>
          <w:sz w:val="28"/>
          <w:szCs w:val="28"/>
        </w:rPr>
      </w:pPr>
      <w:r w:rsidRPr="00C922C3">
        <w:rPr>
          <w:bCs/>
          <w:sz w:val="28"/>
          <w:szCs w:val="28"/>
        </w:rPr>
        <w:t>Плоскость. Способы задания плоскости.</w:t>
      </w:r>
    </w:p>
    <w:p w14:paraId="1A1A8957" w14:textId="77777777" w:rsidR="00C922C3" w:rsidRPr="00C922C3" w:rsidRDefault="00C922C3" w:rsidP="00C922C3">
      <w:pPr>
        <w:numPr>
          <w:ilvl w:val="0"/>
          <w:numId w:val="27"/>
        </w:numPr>
        <w:rPr>
          <w:bCs/>
          <w:sz w:val="28"/>
          <w:szCs w:val="28"/>
        </w:rPr>
      </w:pPr>
      <w:r w:rsidRPr="00C922C3">
        <w:rPr>
          <w:bCs/>
          <w:sz w:val="28"/>
          <w:szCs w:val="28"/>
        </w:rPr>
        <w:t>Взаимное расположение двух плоскостей.</w:t>
      </w:r>
    </w:p>
    <w:p w14:paraId="0713914C" w14:textId="77777777" w:rsidR="00C922C3" w:rsidRPr="00C922C3" w:rsidRDefault="00C922C3" w:rsidP="00C922C3">
      <w:pPr>
        <w:numPr>
          <w:ilvl w:val="0"/>
          <w:numId w:val="27"/>
        </w:numPr>
        <w:rPr>
          <w:bCs/>
          <w:sz w:val="28"/>
          <w:szCs w:val="28"/>
        </w:rPr>
      </w:pPr>
      <w:r w:rsidRPr="00C922C3">
        <w:rPr>
          <w:bCs/>
          <w:sz w:val="28"/>
          <w:szCs w:val="28"/>
        </w:rPr>
        <w:t>Прямая в пространстве. Способы задания.</w:t>
      </w:r>
    </w:p>
    <w:p w14:paraId="14B9B70D" w14:textId="77777777" w:rsidR="00C922C3" w:rsidRPr="00C922C3" w:rsidRDefault="00C922C3" w:rsidP="00C922C3">
      <w:pPr>
        <w:numPr>
          <w:ilvl w:val="0"/>
          <w:numId w:val="27"/>
        </w:numPr>
        <w:rPr>
          <w:bCs/>
          <w:sz w:val="28"/>
          <w:szCs w:val="28"/>
        </w:rPr>
      </w:pPr>
      <w:r w:rsidRPr="00C922C3">
        <w:rPr>
          <w:bCs/>
          <w:sz w:val="28"/>
          <w:szCs w:val="28"/>
        </w:rPr>
        <w:t>Взаимное расположение прямой и плоскости.</w:t>
      </w:r>
    </w:p>
    <w:p w14:paraId="33B0282B" w14:textId="77777777" w:rsidR="00C922C3" w:rsidRPr="00C922C3" w:rsidRDefault="00C922C3" w:rsidP="00C922C3">
      <w:pPr>
        <w:numPr>
          <w:ilvl w:val="0"/>
          <w:numId w:val="27"/>
        </w:numPr>
        <w:rPr>
          <w:bCs/>
          <w:sz w:val="28"/>
          <w:szCs w:val="28"/>
        </w:rPr>
      </w:pPr>
      <w:r w:rsidRPr="00C922C3">
        <w:rPr>
          <w:bCs/>
          <w:sz w:val="28"/>
          <w:szCs w:val="28"/>
        </w:rPr>
        <w:t>Линии второго порядка (окружность, эллипс).</w:t>
      </w:r>
    </w:p>
    <w:p w14:paraId="0801C72D" w14:textId="77777777" w:rsidR="00C922C3" w:rsidRPr="00C922C3" w:rsidRDefault="00C922C3" w:rsidP="00C922C3">
      <w:pPr>
        <w:numPr>
          <w:ilvl w:val="0"/>
          <w:numId w:val="27"/>
        </w:numPr>
        <w:rPr>
          <w:bCs/>
          <w:sz w:val="28"/>
          <w:szCs w:val="28"/>
        </w:rPr>
      </w:pPr>
      <w:r w:rsidRPr="00C922C3">
        <w:rPr>
          <w:bCs/>
          <w:sz w:val="28"/>
          <w:szCs w:val="28"/>
        </w:rPr>
        <w:t>Линии второго порядка (гипербола, парабола).</w:t>
      </w:r>
    </w:p>
    <w:p w14:paraId="4742BCC0" w14:textId="77777777" w:rsidR="00C922C3" w:rsidRPr="00C922C3" w:rsidRDefault="00C922C3" w:rsidP="00C922C3">
      <w:pPr>
        <w:numPr>
          <w:ilvl w:val="0"/>
          <w:numId w:val="27"/>
        </w:numPr>
        <w:rPr>
          <w:bCs/>
          <w:sz w:val="28"/>
          <w:szCs w:val="28"/>
        </w:rPr>
      </w:pPr>
      <w:r w:rsidRPr="00C922C3">
        <w:rPr>
          <w:bCs/>
          <w:sz w:val="28"/>
          <w:szCs w:val="28"/>
        </w:rPr>
        <w:t>Преобразование координат. Параллельный перенос.</w:t>
      </w:r>
    </w:p>
    <w:p w14:paraId="664FDC74" w14:textId="77777777" w:rsidR="00C922C3" w:rsidRPr="00C922C3" w:rsidRDefault="00C922C3" w:rsidP="00C922C3">
      <w:pPr>
        <w:numPr>
          <w:ilvl w:val="0"/>
          <w:numId w:val="27"/>
        </w:numPr>
        <w:rPr>
          <w:bCs/>
          <w:sz w:val="28"/>
          <w:szCs w:val="28"/>
        </w:rPr>
      </w:pPr>
      <w:r w:rsidRPr="00C922C3">
        <w:rPr>
          <w:bCs/>
          <w:sz w:val="28"/>
          <w:szCs w:val="28"/>
        </w:rPr>
        <w:t>Матрицы. Основные определения. Действия над матрицами.</w:t>
      </w:r>
    </w:p>
    <w:p w14:paraId="20C92BA7" w14:textId="77777777" w:rsidR="00C922C3" w:rsidRPr="00C922C3" w:rsidRDefault="00C922C3" w:rsidP="00C922C3">
      <w:pPr>
        <w:numPr>
          <w:ilvl w:val="0"/>
          <w:numId w:val="27"/>
        </w:numPr>
        <w:rPr>
          <w:bCs/>
          <w:sz w:val="28"/>
          <w:szCs w:val="28"/>
        </w:rPr>
      </w:pPr>
      <w:r w:rsidRPr="00C922C3">
        <w:rPr>
          <w:bCs/>
          <w:sz w:val="28"/>
          <w:szCs w:val="28"/>
        </w:rPr>
        <w:t>Определители второго и третьего порядков. Миноры и алгебраические дополнения.</w:t>
      </w:r>
    </w:p>
    <w:p w14:paraId="609C7384" w14:textId="77777777" w:rsidR="00C922C3" w:rsidRPr="00C922C3" w:rsidRDefault="00C922C3" w:rsidP="00C922C3">
      <w:pPr>
        <w:numPr>
          <w:ilvl w:val="0"/>
          <w:numId w:val="27"/>
        </w:numPr>
        <w:rPr>
          <w:bCs/>
          <w:sz w:val="28"/>
          <w:szCs w:val="28"/>
        </w:rPr>
      </w:pPr>
      <w:r w:rsidRPr="00C922C3">
        <w:rPr>
          <w:bCs/>
          <w:sz w:val="28"/>
          <w:szCs w:val="28"/>
        </w:rPr>
        <w:t xml:space="preserve">Определители </w:t>
      </w:r>
      <w:r w:rsidRPr="00C922C3">
        <w:rPr>
          <w:bCs/>
          <w:sz w:val="28"/>
          <w:szCs w:val="28"/>
          <w:lang w:val="en-US"/>
        </w:rPr>
        <w:t>n</w:t>
      </w:r>
      <w:r w:rsidRPr="00C922C3">
        <w:rPr>
          <w:bCs/>
          <w:sz w:val="28"/>
          <w:szCs w:val="28"/>
        </w:rPr>
        <w:t>–го порядка и их свойства. (Доказательство не менее двух свойств).</w:t>
      </w:r>
    </w:p>
    <w:p w14:paraId="6D088497" w14:textId="77777777" w:rsidR="00C922C3" w:rsidRPr="00C922C3" w:rsidRDefault="00C922C3" w:rsidP="00C922C3">
      <w:pPr>
        <w:numPr>
          <w:ilvl w:val="0"/>
          <w:numId w:val="27"/>
        </w:numPr>
        <w:rPr>
          <w:bCs/>
          <w:sz w:val="28"/>
          <w:szCs w:val="28"/>
        </w:rPr>
      </w:pPr>
      <w:r w:rsidRPr="00C922C3">
        <w:rPr>
          <w:bCs/>
          <w:sz w:val="28"/>
          <w:szCs w:val="28"/>
        </w:rPr>
        <w:t>Обратная матрица.</w:t>
      </w:r>
    </w:p>
    <w:p w14:paraId="7AD3756F" w14:textId="77777777" w:rsidR="00C922C3" w:rsidRPr="00C922C3" w:rsidRDefault="00C922C3" w:rsidP="00C922C3">
      <w:pPr>
        <w:numPr>
          <w:ilvl w:val="0"/>
          <w:numId w:val="27"/>
        </w:numPr>
        <w:rPr>
          <w:bCs/>
          <w:sz w:val="28"/>
          <w:szCs w:val="28"/>
        </w:rPr>
      </w:pPr>
      <w:r w:rsidRPr="00C922C3">
        <w:rPr>
          <w:bCs/>
          <w:sz w:val="28"/>
          <w:szCs w:val="28"/>
        </w:rPr>
        <w:t>Ранг матрицы. Элементарные преобразования матриц.</w:t>
      </w:r>
    </w:p>
    <w:p w14:paraId="1D4D28C6" w14:textId="77777777" w:rsidR="00C922C3" w:rsidRPr="00C922C3" w:rsidRDefault="00C922C3" w:rsidP="00C922C3">
      <w:pPr>
        <w:numPr>
          <w:ilvl w:val="0"/>
          <w:numId w:val="27"/>
        </w:numPr>
        <w:rPr>
          <w:bCs/>
          <w:sz w:val="28"/>
          <w:szCs w:val="28"/>
        </w:rPr>
      </w:pPr>
      <w:r w:rsidRPr="00C922C3">
        <w:rPr>
          <w:bCs/>
          <w:sz w:val="28"/>
          <w:szCs w:val="28"/>
        </w:rPr>
        <w:t>СЛАУ. Основные определения. Матричная запись СЛАУ.</w:t>
      </w:r>
    </w:p>
    <w:p w14:paraId="3421FABD" w14:textId="77777777" w:rsidR="00C922C3" w:rsidRPr="00C922C3" w:rsidRDefault="00C922C3" w:rsidP="00C922C3">
      <w:pPr>
        <w:numPr>
          <w:ilvl w:val="0"/>
          <w:numId w:val="27"/>
        </w:numPr>
        <w:rPr>
          <w:bCs/>
          <w:sz w:val="28"/>
          <w:szCs w:val="28"/>
        </w:rPr>
      </w:pPr>
      <w:r w:rsidRPr="00C922C3">
        <w:rPr>
          <w:bCs/>
          <w:sz w:val="28"/>
          <w:szCs w:val="28"/>
        </w:rPr>
        <w:t>Метод Крамера решения СЛАУ.</w:t>
      </w:r>
    </w:p>
    <w:p w14:paraId="169CF117" w14:textId="77777777" w:rsidR="00C922C3" w:rsidRPr="00C922C3" w:rsidRDefault="00C922C3" w:rsidP="00C922C3">
      <w:pPr>
        <w:numPr>
          <w:ilvl w:val="0"/>
          <w:numId w:val="27"/>
        </w:numPr>
        <w:rPr>
          <w:bCs/>
          <w:sz w:val="28"/>
          <w:szCs w:val="28"/>
        </w:rPr>
      </w:pPr>
      <w:r w:rsidRPr="00C922C3">
        <w:rPr>
          <w:bCs/>
          <w:sz w:val="28"/>
          <w:szCs w:val="28"/>
        </w:rPr>
        <w:t>Матричный метод решения СЛАУ.</w:t>
      </w:r>
    </w:p>
    <w:p w14:paraId="1DD9BD53" w14:textId="77777777" w:rsidR="00C922C3" w:rsidRPr="00C922C3" w:rsidRDefault="00C922C3" w:rsidP="00C922C3">
      <w:pPr>
        <w:numPr>
          <w:ilvl w:val="0"/>
          <w:numId w:val="27"/>
        </w:numPr>
        <w:rPr>
          <w:bCs/>
          <w:sz w:val="28"/>
          <w:szCs w:val="28"/>
        </w:rPr>
      </w:pPr>
      <w:r w:rsidRPr="00C922C3">
        <w:rPr>
          <w:bCs/>
          <w:sz w:val="28"/>
          <w:szCs w:val="28"/>
        </w:rPr>
        <w:t>Элементарные преобразования СЛАУ. Метод Гаусса.</w:t>
      </w:r>
    </w:p>
    <w:p w14:paraId="4540D4F2" w14:textId="77777777" w:rsidR="00C922C3" w:rsidRPr="00C922C3" w:rsidRDefault="00C922C3" w:rsidP="00C922C3">
      <w:pPr>
        <w:numPr>
          <w:ilvl w:val="0"/>
          <w:numId w:val="27"/>
        </w:numPr>
        <w:rPr>
          <w:bCs/>
          <w:sz w:val="28"/>
          <w:szCs w:val="28"/>
        </w:rPr>
      </w:pPr>
      <w:r w:rsidRPr="00C922C3">
        <w:rPr>
          <w:bCs/>
          <w:sz w:val="28"/>
          <w:szCs w:val="28"/>
        </w:rPr>
        <w:t>Ранг матрицы. Исследование СЛАУ с помощью теоремы Кронекера-Капелли.</w:t>
      </w:r>
    </w:p>
    <w:p w14:paraId="63361FCE" w14:textId="77777777" w:rsidR="00C922C3" w:rsidRPr="00C922C3" w:rsidRDefault="00C922C3" w:rsidP="00C922C3">
      <w:pPr>
        <w:numPr>
          <w:ilvl w:val="0"/>
          <w:numId w:val="27"/>
        </w:numPr>
        <w:rPr>
          <w:bCs/>
          <w:sz w:val="28"/>
          <w:szCs w:val="28"/>
        </w:rPr>
      </w:pPr>
      <w:r w:rsidRPr="00C922C3">
        <w:rPr>
          <w:bCs/>
          <w:sz w:val="28"/>
          <w:szCs w:val="28"/>
        </w:rPr>
        <w:t>Ранг матрицы. Теорема о числе решений СЛАУ. Базисный минор. Базисные и свободные неизвестные.</w:t>
      </w:r>
    </w:p>
    <w:p w14:paraId="2E6EFE26" w14:textId="77777777" w:rsidR="00C922C3" w:rsidRPr="00C922C3" w:rsidRDefault="00C922C3" w:rsidP="00C922C3">
      <w:pPr>
        <w:numPr>
          <w:ilvl w:val="0"/>
          <w:numId w:val="27"/>
        </w:numPr>
        <w:rPr>
          <w:bCs/>
          <w:sz w:val="28"/>
          <w:szCs w:val="28"/>
        </w:rPr>
      </w:pPr>
      <w:r w:rsidRPr="00C922C3">
        <w:rPr>
          <w:bCs/>
          <w:sz w:val="28"/>
          <w:szCs w:val="28"/>
        </w:rPr>
        <w:t>Множества. Понятие Функции. Основные элементарные функции (степенные, показательные, логарифмические).</w:t>
      </w:r>
    </w:p>
    <w:p w14:paraId="7318C940" w14:textId="77777777" w:rsidR="00C922C3" w:rsidRPr="00C922C3" w:rsidRDefault="00C922C3" w:rsidP="00C922C3">
      <w:pPr>
        <w:numPr>
          <w:ilvl w:val="0"/>
          <w:numId w:val="27"/>
        </w:numPr>
        <w:rPr>
          <w:bCs/>
          <w:sz w:val="28"/>
          <w:szCs w:val="28"/>
        </w:rPr>
      </w:pPr>
      <w:r w:rsidRPr="00C922C3">
        <w:rPr>
          <w:bCs/>
          <w:sz w:val="28"/>
          <w:szCs w:val="28"/>
        </w:rPr>
        <w:t>Множества. Понятие Функции. Основные элементарные функции (тригонометрические, обратные тригонометрические).</w:t>
      </w:r>
    </w:p>
    <w:p w14:paraId="18ED871A" w14:textId="77777777" w:rsidR="00C922C3" w:rsidRPr="00C922C3" w:rsidRDefault="00C922C3" w:rsidP="00C922C3">
      <w:pPr>
        <w:numPr>
          <w:ilvl w:val="0"/>
          <w:numId w:val="27"/>
        </w:numPr>
        <w:rPr>
          <w:bCs/>
          <w:sz w:val="28"/>
          <w:szCs w:val="28"/>
        </w:rPr>
      </w:pPr>
      <w:r w:rsidRPr="00C922C3">
        <w:rPr>
          <w:bCs/>
          <w:sz w:val="28"/>
          <w:szCs w:val="28"/>
        </w:rPr>
        <w:t xml:space="preserve">Числовая последовательность. Предел последовательности. Предел функции. Теоремы о пределах. </w:t>
      </w:r>
    </w:p>
    <w:p w14:paraId="6B64A4D1" w14:textId="77777777" w:rsidR="00C922C3" w:rsidRPr="00C922C3" w:rsidRDefault="00C922C3" w:rsidP="00C922C3">
      <w:pPr>
        <w:numPr>
          <w:ilvl w:val="0"/>
          <w:numId w:val="27"/>
        </w:numPr>
        <w:rPr>
          <w:bCs/>
          <w:sz w:val="28"/>
          <w:szCs w:val="28"/>
        </w:rPr>
      </w:pPr>
      <w:r w:rsidRPr="00C922C3">
        <w:rPr>
          <w:bCs/>
          <w:sz w:val="28"/>
          <w:szCs w:val="28"/>
        </w:rPr>
        <w:t>Предел функции. Раскрытие неопределенностей.</w:t>
      </w:r>
    </w:p>
    <w:p w14:paraId="0F13E4DC" w14:textId="77777777" w:rsidR="00C922C3" w:rsidRPr="00C922C3" w:rsidRDefault="00C922C3" w:rsidP="00C922C3">
      <w:pPr>
        <w:numPr>
          <w:ilvl w:val="0"/>
          <w:numId w:val="27"/>
        </w:numPr>
        <w:rPr>
          <w:bCs/>
          <w:sz w:val="28"/>
          <w:szCs w:val="28"/>
        </w:rPr>
      </w:pPr>
      <w:r w:rsidRPr="00C922C3">
        <w:rPr>
          <w:bCs/>
          <w:sz w:val="28"/>
          <w:szCs w:val="28"/>
        </w:rPr>
        <w:t xml:space="preserve">Замечательные пределы. </w:t>
      </w:r>
    </w:p>
    <w:p w14:paraId="093F7403" w14:textId="77777777" w:rsidR="00C922C3" w:rsidRPr="00C922C3" w:rsidRDefault="00C922C3" w:rsidP="00C922C3">
      <w:pPr>
        <w:numPr>
          <w:ilvl w:val="0"/>
          <w:numId w:val="27"/>
        </w:numPr>
        <w:rPr>
          <w:bCs/>
          <w:sz w:val="28"/>
          <w:szCs w:val="28"/>
        </w:rPr>
      </w:pPr>
      <w:r w:rsidRPr="00C922C3">
        <w:rPr>
          <w:bCs/>
          <w:sz w:val="28"/>
          <w:szCs w:val="28"/>
        </w:rPr>
        <w:t>Эквивалентные функции. Таблица эквивалентности.</w:t>
      </w:r>
    </w:p>
    <w:p w14:paraId="62525162" w14:textId="77777777" w:rsidR="00C922C3" w:rsidRPr="00C922C3" w:rsidRDefault="00C922C3" w:rsidP="00C922C3">
      <w:pPr>
        <w:numPr>
          <w:ilvl w:val="0"/>
          <w:numId w:val="27"/>
        </w:numPr>
        <w:rPr>
          <w:bCs/>
          <w:sz w:val="28"/>
          <w:szCs w:val="28"/>
        </w:rPr>
      </w:pPr>
      <w:r w:rsidRPr="00C922C3">
        <w:rPr>
          <w:bCs/>
          <w:sz w:val="28"/>
          <w:szCs w:val="28"/>
        </w:rPr>
        <w:t xml:space="preserve">Непрерывность функций. Нарушение условий непрерывности функций. </w:t>
      </w:r>
    </w:p>
    <w:p w14:paraId="0B090295" w14:textId="77777777" w:rsidR="00C922C3" w:rsidRPr="00C922C3" w:rsidRDefault="00C922C3" w:rsidP="00C922C3">
      <w:pPr>
        <w:numPr>
          <w:ilvl w:val="0"/>
          <w:numId w:val="27"/>
        </w:numPr>
        <w:rPr>
          <w:bCs/>
          <w:sz w:val="28"/>
          <w:szCs w:val="28"/>
        </w:rPr>
      </w:pPr>
      <w:r w:rsidRPr="00C922C3">
        <w:rPr>
          <w:bCs/>
          <w:sz w:val="28"/>
          <w:szCs w:val="28"/>
        </w:rPr>
        <w:t xml:space="preserve">Непрерывность функций. Точки разрыва </w:t>
      </w:r>
      <w:r w:rsidRPr="00C922C3">
        <w:rPr>
          <w:bCs/>
          <w:sz w:val="28"/>
          <w:szCs w:val="28"/>
          <w:lang w:val="en-US"/>
        </w:rPr>
        <w:t>I</w:t>
      </w:r>
      <w:r w:rsidRPr="00C922C3">
        <w:rPr>
          <w:bCs/>
          <w:sz w:val="28"/>
          <w:szCs w:val="28"/>
        </w:rPr>
        <w:t xml:space="preserve"> и </w:t>
      </w:r>
      <w:r w:rsidRPr="00C922C3">
        <w:rPr>
          <w:bCs/>
          <w:sz w:val="28"/>
          <w:szCs w:val="28"/>
          <w:lang w:val="en-US"/>
        </w:rPr>
        <w:t>II</w:t>
      </w:r>
      <w:r w:rsidRPr="00C922C3">
        <w:rPr>
          <w:bCs/>
          <w:sz w:val="28"/>
          <w:szCs w:val="28"/>
        </w:rPr>
        <w:t xml:space="preserve"> рода.</w:t>
      </w:r>
    </w:p>
    <w:p w14:paraId="73B4C9C5" w14:textId="77777777" w:rsidR="00C922C3" w:rsidRPr="00C922C3" w:rsidRDefault="00C922C3" w:rsidP="00C922C3">
      <w:pPr>
        <w:numPr>
          <w:ilvl w:val="0"/>
          <w:numId w:val="27"/>
        </w:numPr>
        <w:rPr>
          <w:bCs/>
          <w:sz w:val="28"/>
          <w:szCs w:val="28"/>
        </w:rPr>
      </w:pPr>
      <w:r w:rsidRPr="00C922C3">
        <w:rPr>
          <w:bCs/>
          <w:sz w:val="28"/>
          <w:szCs w:val="28"/>
        </w:rPr>
        <w:t>Производная. Правила дифференцирования. Таблица производных.</w:t>
      </w:r>
    </w:p>
    <w:p w14:paraId="79AD7AE1" w14:textId="77777777" w:rsidR="00C922C3" w:rsidRPr="00C922C3" w:rsidRDefault="00C922C3" w:rsidP="00C922C3">
      <w:pPr>
        <w:numPr>
          <w:ilvl w:val="0"/>
          <w:numId w:val="27"/>
        </w:numPr>
        <w:rPr>
          <w:bCs/>
          <w:sz w:val="28"/>
          <w:szCs w:val="28"/>
        </w:rPr>
      </w:pPr>
      <w:r w:rsidRPr="00C922C3">
        <w:rPr>
          <w:bCs/>
          <w:sz w:val="28"/>
          <w:szCs w:val="28"/>
        </w:rPr>
        <w:t xml:space="preserve">Правило Лопиталя. </w:t>
      </w:r>
    </w:p>
    <w:p w14:paraId="0F5014BC" w14:textId="77777777" w:rsidR="00C922C3" w:rsidRPr="00C922C3" w:rsidRDefault="00C922C3" w:rsidP="00C922C3">
      <w:pPr>
        <w:numPr>
          <w:ilvl w:val="0"/>
          <w:numId w:val="27"/>
        </w:numPr>
        <w:rPr>
          <w:bCs/>
          <w:sz w:val="28"/>
          <w:szCs w:val="28"/>
        </w:rPr>
      </w:pPr>
      <w:r w:rsidRPr="00C922C3">
        <w:rPr>
          <w:bCs/>
          <w:sz w:val="28"/>
          <w:szCs w:val="28"/>
        </w:rPr>
        <w:t>Дифференциал. Таблица дифференциалов.</w:t>
      </w:r>
    </w:p>
    <w:p w14:paraId="0E3821AE" w14:textId="77777777" w:rsidR="00C922C3" w:rsidRPr="00C922C3" w:rsidRDefault="00C922C3" w:rsidP="00C922C3">
      <w:pPr>
        <w:numPr>
          <w:ilvl w:val="0"/>
          <w:numId w:val="27"/>
        </w:numPr>
        <w:rPr>
          <w:bCs/>
          <w:sz w:val="28"/>
          <w:szCs w:val="28"/>
        </w:rPr>
      </w:pPr>
      <w:r w:rsidRPr="00C922C3">
        <w:rPr>
          <w:bCs/>
          <w:sz w:val="28"/>
          <w:szCs w:val="28"/>
        </w:rPr>
        <w:t>Исследование поведения функций (монотонность; экстремумы; наибольшее и наименьшее значения функции на отрезке).</w:t>
      </w:r>
    </w:p>
    <w:p w14:paraId="1A70B83A" w14:textId="77777777" w:rsidR="00C922C3" w:rsidRPr="00C922C3" w:rsidRDefault="00C922C3" w:rsidP="00C922C3">
      <w:pPr>
        <w:numPr>
          <w:ilvl w:val="0"/>
          <w:numId w:val="27"/>
        </w:numPr>
        <w:rPr>
          <w:bCs/>
          <w:sz w:val="28"/>
          <w:szCs w:val="28"/>
        </w:rPr>
      </w:pPr>
      <w:r w:rsidRPr="00C922C3">
        <w:rPr>
          <w:bCs/>
          <w:sz w:val="28"/>
          <w:szCs w:val="28"/>
        </w:rPr>
        <w:t>Исследование поведения функций (выпуклость; точки перегиба).</w:t>
      </w:r>
    </w:p>
    <w:p w14:paraId="71583C65" w14:textId="77777777" w:rsidR="00C922C3" w:rsidRPr="00C922C3" w:rsidRDefault="00C922C3" w:rsidP="00C922C3">
      <w:pPr>
        <w:numPr>
          <w:ilvl w:val="0"/>
          <w:numId w:val="27"/>
        </w:numPr>
        <w:rPr>
          <w:bCs/>
          <w:sz w:val="28"/>
          <w:szCs w:val="28"/>
        </w:rPr>
      </w:pPr>
      <w:r w:rsidRPr="00C922C3">
        <w:rPr>
          <w:bCs/>
          <w:sz w:val="28"/>
          <w:szCs w:val="28"/>
        </w:rPr>
        <w:t>Исследование поведения функций (асимптоты).</w:t>
      </w:r>
    </w:p>
    <w:p w14:paraId="6111D8CA" w14:textId="77777777" w:rsidR="00C922C3" w:rsidRPr="00C922C3" w:rsidRDefault="00C922C3" w:rsidP="00C922C3">
      <w:pPr>
        <w:numPr>
          <w:ilvl w:val="0"/>
          <w:numId w:val="27"/>
        </w:numPr>
        <w:rPr>
          <w:bCs/>
          <w:sz w:val="28"/>
          <w:szCs w:val="28"/>
        </w:rPr>
      </w:pPr>
      <w:r w:rsidRPr="00C922C3">
        <w:rPr>
          <w:bCs/>
          <w:sz w:val="28"/>
          <w:szCs w:val="28"/>
        </w:rPr>
        <w:t>Дифференциальное исчисление функции двух переменных. Частные приращения функции двух переменных.</w:t>
      </w:r>
    </w:p>
    <w:p w14:paraId="04B69F05" w14:textId="77777777" w:rsidR="00C922C3" w:rsidRPr="00C922C3" w:rsidRDefault="00C922C3" w:rsidP="00C922C3">
      <w:pPr>
        <w:numPr>
          <w:ilvl w:val="0"/>
          <w:numId w:val="27"/>
        </w:numPr>
        <w:rPr>
          <w:bCs/>
          <w:sz w:val="28"/>
          <w:szCs w:val="28"/>
        </w:rPr>
      </w:pPr>
      <w:r w:rsidRPr="00C922C3">
        <w:rPr>
          <w:bCs/>
          <w:sz w:val="28"/>
          <w:szCs w:val="28"/>
        </w:rPr>
        <w:lastRenderedPageBreak/>
        <w:t xml:space="preserve">Дифференциальное исчисление функции двух переменных. Частные производные функции двух переменных. </w:t>
      </w:r>
    </w:p>
    <w:p w14:paraId="6CFF29ED" w14:textId="77777777" w:rsidR="00C922C3" w:rsidRPr="00C922C3" w:rsidRDefault="00C922C3" w:rsidP="00C922C3">
      <w:pPr>
        <w:numPr>
          <w:ilvl w:val="0"/>
          <w:numId w:val="27"/>
        </w:numPr>
        <w:rPr>
          <w:bCs/>
          <w:sz w:val="28"/>
          <w:szCs w:val="28"/>
        </w:rPr>
      </w:pPr>
      <w:r w:rsidRPr="00C922C3">
        <w:rPr>
          <w:bCs/>
          <w:sz w:val="28"/>
          <w:szCs w:val="28"/>
        </w:rPr>
        <w:t>Дифференциальное исчисление функции двух переменных. Частные производные высших порядков.</w:t>
      </w:r>
    </w:p>
    <w:p w14:paraId="13F86242" w14:textId="77777777" w:rsidR="00C922C3" w:rsidRPr="00C922C3" w:rsidRDefault="00C922C3" w:rsidP="00C922C3">
      <w:pPr>
        <w:numPr>
          <w:ilvl w:val="0"/>
          <w:numId w:val="27"/>
        </w:numPr>
        <w:rPr>
          <w:bCs/>
          <w:sz w:val="28"/>
          <w:szCs w:val="28"/>
        </w:rPr>
      </w:pPr>
      <w:r w:rsidRPr="00C922C3">
        <w:rPr>
          <w:bCs/>
          <w:sz w:val="28"/>
          <w:szCs w:val="28"/>
        </w:rPr>
        <w:t>Дифференциальное исчисление функции двух переменных. Экстремум функции 2-х переменных.</w:t>
      </w:r>
    </w:p>
    <w:p w14:paraId="3ADE4CE0" w14:textId="77777777" w:rsidR="00C922C3" w:rsidRPr="00C922C3" w:rsidRDefault="00C922C3" w:rsidP="00C922C3">
      <w:pPr>
        <w:numPr>
          <w:ilvl w:val="0"/>
          <w:numId w:val="27"/>
        </w:numPr>
        <w:rPr>
          <w:bCs/>
          <w:sz w:val="28"/>
          <w:szCs w:val="28"/>
        </w:rPr>
      </w:pPr>
      <w:r w:rsidRPr="00C922C3">
        <w:rPr>
          <w:bCs/>
          <w:sz w:val="28"/>
          <w:szCs w:val="28"/>
        </w:rPr>
        <w:t>Неопределенный интеграл. Свойства. Таблица интегралов.</w:t>
      </w:r>
    </w:p>
    <w:p w14:paraId="7D38117A" w14:textId="77777777" w:rsidR="00C922C3" w:rsidRPr="00C922C3" w:rsidRDefault="00C922C3" w:rsidP="00C922C3">
      <w:pPr>
        <w:numPr>
          <w:ilvl w:val="0"/>
          <w:numId w:val="27"/>
        </w:numPr>
        <w:rPr>
          <w:bCs/>
          <w:sz w:val="28"/>
          <w:szCs w:val="28"/>
        </w:rPr>
      </w:pPr>
      <w:r w:rsidRPr="00C922C3">
        <w:rPr>
          <w:bCs/>
          <w:sz w:val="28"/>
          <w:szCs w:val="28"/>
        </w:rPr>
        <w:t xml:space="preserve">Неопределенный интеграл. Метод замены переменной (метод подстановки). </w:t>
      </w:r>
    </w:p>
    <w:p w14:paraId="6B0368EF" w14:textId="77777777" w:rsidR="00C922C3" w:rsidRPr="00C922C3" w:rsidRDefault="00C922C3" w:rsidP="00C922C3">
      <w:pPr>
        <w:numPr>
          <w:ilvl w:val="0"/>
          <w:numId w:val="27"/>
        </w:numPr>
        <w:rPr>
          <w:bCs/>
          <w:sz w:val="28"/>
          <w:szCs w:val="28"/>
        </w:rPr>
      </w:pPr>
      <w:r w:rsidRPr="00C922C3">
        <w:rPr>
          <w:bCs/>
          <w:sz w:val="28"/>
          <w:szCs w:val="28"/>
        </w:rPr>
        <w:t xml:space="preserve">Неопределенный интеграл. Метод интегрирования по частям. </w:t>
      </w:r>
    </w:p>
    <w:p w14:paraId="7CDD7D26" w14:textId="77777777" w:rsidR="00C922C3" w:rsidRPr="00C922C3" w:rsidRDefault="00C922C3" w:rsidP="00C922C3">
      <w:pPr>
        <w:numPr>
          <w:ilvl w:val="0"/>
          <w:numId w:val="27"/>
        </w:numPr>
        <w:rPr>
          <w:bCs/>
          <w:sz w:val="28"/>
          <w:szCs w:val="28"/>
        </w:rPr>
      </w:pPr>
      <w:r w:rsidRPr="00C922C3">
        <w:rPr>
          <w:bCs/>
          <w:sz w:val="28"/>
          <w:szCs w:val="28"/>
        </w:rPr>
        <w:t>Неопределенный интеграл. Интегрирование рациональных дробей.</w:t>
      </w:r>
    </w:p>
    <w:p w14:paraId="58172366" w14:textId="77777777" w:rsidR="00C922C3" w:rsidRPr="00C922C3" w:rsidRDefault="00C922C3" w:rsidP="00C922C3">
      <w:pPr>
        <w:numPr>
          <w:ilvl w:val="0"/>
          <w:numId w:val="27"/>
        </w:numPr>
        <w:rPr>
          <w:bCs/>
          <w:sz w:val="28"/>
          <w:szCs w:val="28"/>
        </w:rPr>
      </w:pPr>
      <w:r w:rsidRPr="00C922C3">
        <w:rPr>
          <w:bCs/>
          <w:sz w:val="28"/>
          <w:szCs w:val="28"/>
        </w:rPr>
        <w:t>Неопределенный интеграл. Интегрирование некоторых иррациональных функций.</w:t>
      </w:r>
    </w:p>
    <w:p w14:paraId="0AB5DEFE" w14:textId="77777777" w:rsidR="00C922C3" w:rsidRPr="00C922C3" w:rsidRDefault="00C922C3" w:rsidP="00C922C3">
      <w:pPr>
        <w:numPr>
          <w:ilvl w:val="0"/>
          <w:numId w:val="27"/>
        </w:numPr>
        <w:rPr>
          <w:bCs/>
          <w:sz w:val="28"/>
          <w:szCs w:val="28"/>
        </w:rPr>
      </w:pPr>
      <w:r w:rsidRPr="00C922C3">
        <w:rPr>
          <w:bCs/>
          <w:sz w:val="28"/>
          <w:szCs w:val="28"/>
        </w:rPr>
        <w:t>Неопределенный интеграл. Интегрирование тригонометрических функций.</w:t>
      </w:r>
    </w:p>
    <w:p w14:paraId="7E386F11" w14:textId="77777777" w:rsidR="00C922C3" w:rsidRPr="00C922C3" w:rsidRDefault="00C922C3" w:rsidP="00C922C3">
      <w:pPr>
        <w:numPr>
          <w:ilvl w:val="0"/>
          <w:numId w:val="27"/>
        </w:numPr>
        <w:rPr>
          <w:bCs/>
          <w:sz w:val="28"/>
          <w:szCs w:val="28"/>
        </w:rPr>
      </w:pPr>
      <w:r w:rsidRPr="00C922C3">
        <w:rPr>
          <w:bCs/>
          <w:sz w:val="28"/>
          <w:szCs w:val="28"/>
        </w:rPr>
        <w:t>Определенный интеграл. Свойства. Формула Ньютона- Лейбница.</w:t>
      </w:r>
    </w:p>
    <w:p w14:paraId="5609D33D" w14:textId="77777777" w:rsidR="00C922C3" w:rsidRPr="00C922C3" w:rsidRDefault="00C922C3" w:rsidP="00C922C3">
      <w:pPr>
        <w:numPr>
          <w:ilvl w:val="0"/>
          <w:numId w:val="27"/>
        </w:numPr>
        <w:rPr>
          <w:bCs/>
          <w:sz w:val="28"/>
          <w:szCs w:val="28"/>
        </w:rPr>
      </w:pPr>
      <w:r w:rsidRPr="00C922C3">
        <w:rPr>
          <w:bCs/>
          <w:sz w:val="28"/>
          <w:szCs w:val="28"/>
        </w:rPr>
        <w:t xml:space="preserve">Определенный интеграл. Замена переменной. </w:t>
      </w:r>
    </w:p>
    <w:p w14:paraId="51F9B2EF" w14:textId="77777777" w:rsidR="00C922C3" w:rsidRPr="00C922C3" w:rsidRDefault="00C922C3" w:rsidP="00C922C3">
      <w:pPr>
        <w:numPr>
          <w:ilvl w:val="0"/>
          <w:numId w:val="27"/>
        </w:numPr>
        <w:rPr>
          <w:bCs/>
          <w:sz w:val="28"/>
          <w:szCs w:val="28"/>
        </w:rPr>
      </w:pPr>
      <w:r w:rsidRPr="00C922C3">
        <w:rPr>
          <w:bCs/>
          <w:sz w:val="28"/>
          <w:szCs w:val="28"/>
        </w:rPr>
        <w:t>Определенный интеграл. Интегрирование по частям.</w:t>
      </w:r>
    </w:p>
    <w:p w14:paraId="73526A9D" w14:textId="77777777" w:rsidR="00C922C3" w:rsidRPr="00C922C3" w:rsidRDefault="00C922C3" w:rsidP="00C922C3">
      <w:pPr>
        <w:numPr>
          <w:ilvl w:val="0"/>
          <w:numId w:val="27"/>
        </w:numPr>
        <w:rPr>
          <w:bCs/>
          <w:sz w:val="28"/>
          <w:szCs w:val="28"/>
        </w:rPr>
      </w:pPr>
      <w:r w:rsidRPr="00C922C3">
        <w:rPr>
          <w:bCs/>
          <w:sz w:val="28"/>
          <w:szCs w:val="28"/>
        </w:rPr>
        <w:t>Геометрические приложения определенного интеграла (площадь плоских фигур).</w:t>
      </w:r>
    </w:p>
    <w:p w14:paraId="3BD1098A" w14:textId="77777777" w:rsidR="00C922C3" w:rsidRDefault="00C922C3" w:rsidP="004C155F">
      <w:pPr>
        <w:rPr>
          <w:bCs/>
          <w:sz w:val="28"/>
          <w:szCs w:val="28"/>
        </w:rPr>
      </w:pPr>
    </w:p>
    <w:p w14:paraId="5D67BA63" w14:textId="77777777" w:rsidR="00305F9B" w:rsidRDefault="00305F9B" w:rsidP="004C155F">
      <w:pPr>
        <w:rPr>
          <w:bCs/>
          <w:sz w:val="28"/>
          <w:szCs w:val="28"/>
        </w:rPr>
      </w:pPr>
    </w:p>
    <w:p w14:paraId="6F665E33" w14:textId="77777777" w:rsidR="00C922C3" w:rsidRPr="00C922C3" w:rsidRDefault="00C922C3" w:rsidP="00C922C3">
      <w:pPr>
        <w:jc w:val="center"/>
        <w:rPr>
          <w:b/>
          <w:bCs/>
          <w:sz w:val="28"/>
          <w:szCs w:val="28"/>
        </w:rPr>
      </w:pPr>
      <w:r w:rsidRPr="00C922C3">
        <w:rPr>
          <w:b/>
          <w:bCs/>
          <w:sz w:val="28"/>
          <w:szCs w:val="28"/>
          <w:lang w:val="en-US"/>
        </w:rPr>
        <w:t>II</w:t>
      </w:r>
      <w:r w:rsidRPr="00C922C3">
        <w:rPr>
          <w:b/>
          <w:bCs/>
          <w:sz w:val="28"/>
          <w:szCs w:val="28"/>
        </w:rPr>
        <w:t xml:space="preserve"> семестр</w:t>
      </w:r>
    </w:p>
    <w:p w14:paraId="4538BC7E" w14:textId="77777777" w:rsidR="00305F9B" w:rsidRPr="00305F9B" w:rsidRDefault="00305F9B" w:rsidP="00305F9B">
      <w:pPr>
        <w:numPr>
          <w:ilvl w:val="0"/>
          <w:numId w:val="28"/>
        </w:numPr>
        <w:rPr>
          <w:bCs/>
          <w:sz w:val="28"/>
          <w:szCs w:val="28"/>
        </w:rPr>
      </w:pPr>
      <w:r w:rsidRPr="00305F9B">
        <w:rPr>
          <w:bCs/>
          <w:sz w:val="28"/>
          <w:szCs w:val="28"/>
        </w:rPr>
        <w:t>Случайные события. Классификация событий. Действия над событиями. Примеры.</w:t>
      </w:r>
    </w:p>
    <w:p w14:paraId="2CA41241" w14:textId="77777777" w:rsidR="00305F9B" w:rsidRPr="00305F9B" w:rsidRDefault="00305F9B" w:rsidP="00305F9B">
      <w:pPr>
        <w:numPr>
          <w:ilvl w:val="0"/>
          <w:numId w:val="28"/>
        </w:numPr>
        <w:rPr>
          <w:bCs/>
          <w:sz w:val="28"/>
          <w:szCs w:val="28"/>
        </w:rPr>
      </w:pPr>
      <w:r w:rsidRPr="00305F9B">
        <w:rPr>
          <w:bCs/>
          <w:sz w:val="28"/>
          <w:szCs w:val="28"/>
        </w:rPr>
        <w:t>Классическое определение вероятности. Комбинаторные формулы. Примеры.</w:t>
      </w:r>
    </w:p>
    <w:p w14:paraId="2D5D1158" w14:textId="77777777" w:rsidR="00305F9B" w:rsidRPr="00305F9B" w:rsidRDefault="00305F9B" w:rsidP="00305F9B">
      <w:pPr>
        <w:numPr>
          <w:ilvl w:val="0"/>
          <w:numId w:val="28"/>
        </w:numPr>
        <w:rPr>
          <w:bCs/>
          <w:sz w:val="28"/>
          <w:szCs w:val="28"/>
        </w:rPr>
      </w:pPr>
      <w:r w:rsidRPr="00305F9B">
        <w:rPr>
          <w:bCs/>
          <w:sz w:val="28"/>
          <w:szCs w:val="28"/>
        </w:rPr>
        <w:t>Геометрическое и статистическое определения вероятности. Примеры.</w:t>
      </w:r>
    </w:p>
    <w:p w14:paraId="666F2C9E" w14:textId="77777777" w:rsidR="00305F9B" w:rsidRPr="00305F9B" w:rsidRDefault="00305F9B" w:rsidP="00305F9B">
      <w:pPr>
        <w:numPr>
          <w:ilvl w:val="0"/>
          <w:numId w:val="28"/>
        </w:numPr>
        <w:rPr>
          <w:bCs/>
          <w:sz w:val="28"/>
          <w:szCs w:val="28"/>
        </w:rPr>
      </w:pPr>
      <w:r w:rsidRPr="00305F9B">
        <w:rPr>
          <w:bCs/>
          <w:sz w:val="28"/>
          <w:szCs w:val="28"/>
        </w:rPr>
        <w:t>Условная вероятность. Вероятность произведения событий. Примеры.</w:t>
      </w:r>
    </w:p>
    <w:p w14:paraId="520F8675" w14:textId="77777777" w:rsidR="00305F9B" w:rsidRPr="00305F9B" w:rsidRDefault="00305F9B" w:rsidP="00305F9B">
      <w:pPr>
        <w:numPr>
          <w:ilvl w:val="0"/>
          <w:numId w:val="28"/>
        </w:numPr>
        <w:rPr>
          <w:bCs/>
          <w:sz w:val="28"/>
          <w:szCs w:val="28"/>
        </w:rPr>
      </w:pPr>
      <w:r w:rsidRPr="00305F9B">
        <w:rPr>
          <w:bCs/>
          <w:sz w:val="28"/>
          <w:szCs w:val="28"/>
        </w:rPr>
        <w:t>Вероятность суммы двух событий. Вероятность противоположного события. Вероятность появления хотя бы одного события. Примеры.</w:t>
      </w:r>
    </w:p>
    <w:p w14:paraId="38A62746" w14:textId="77777777" w:rsidR="00305F9B" w:rsidRPr="00305F9B" w:rsidRDefault="00305F9B" w:rsidP="00305F9B">
      <w:pPr>
        <w:numPr>
          <w:ilvl w:val="0"/>
          <w:numId w:val="28"/>
        </w:numPr>
        <w:rPr>
          <w:bCs/>
          <w:sz w:val="28"/>
          <w:szCs w:val="28"/>
        </w:rPr>
      </w:pPr>
      <w:r w:rsidRPr="00305F9B">
        <w:rPr>
          <w:bCs/>
          <w:sz w:val="28"/>
          <w:szCs w:val="28"/>
        </w:rPr>
        <w:t>Формула полной вероятности. Формулы Байеса. Примеры.</w:t>
      </w:r>
    </w:p>
    <w:p w14:paraId="593D6A11" w14:textId="77777777" w:rsidR="00305F9B" w:rsidRPr="00305F9B" w:rsidRDefault="00305F9B" w:rsidP="00305F9B">
      <w:pPr>
        <w:numPr>
          <w:ilvl w:val="0"/>
          <w:numId w:val="28"/>
        </w:numPr>
        <w:rPr>
          <w:bCs/>
          <w:sz w:val="28"/>
          <w:szCs w:val="28"/>
        </w:rPr>
      </w:pPr>
      <w:r w:rsidRPr="00305F9B">
        <w:rPr>
          <w:bCs/>
          <w:sz w:val="28"/>
          <w:szCs w:val="28"/>
        </w:rPr>
        <w:t>Повторение взаимно независимых испытаний. Схема Бернулли. Формула Бернулли. Обобщенная формула Бернулли. Примеры.</w:t>
      </w:r>
    </w:p>
    <w:p w14:paraId="241AEC83" w14:textId="77777777" w:rsidR="00305F9B" w:rsidRPr="00305F9B" w:rsidRDefault="00305F9B" w:rsidP="00305F9B">
      <w:pPr>
        <w:numPr>
          <w:ilvl w:val="0"/>
          <w:numId w:val="28"/>
        </w:numPr>
        <w:rPr>
          <w:bCs/>
          <w:sz w:val="28"/>
          <w:szCs w:val="28"/>
        </w:rPr>
      </w:pPr>
      <w:r w:rsidRPr="00305F9B">
        <w:rPr>
          <w:bCs/>
          <w:sz w:val="28"/>
          <w:szCs w:val="28"/>
        </w:rPr>
        <w:t>Повторение взаимно независимых испытаний. Локальная и интегральная теоремы Муавра – Лапласа. Примеры.</w:t>
      </w:r>
    </w:p>
    <w:p w14:paraId="37F02B5E" w14:textId="77777777" w:rsidR="00305F9B" w:rsidRPr="00305F9B" w:rsidRDefault="00305F9B" w:rsidP="00305F9B">
      <w:pPr>
        <w:numPr>
          <w:ilvl w:val="0"/>
          <w:numId w:val="28"/>
        </w:numPr>
        <w:rPr>
          <w:bCs/>
          <w:sz w:val="28"/>
          <w:szCs w:val="28"/>
        </w:rPr>
      </w:pPr>
      <w:r w:rsidRPr="00305F9B">
        <w:rPr>
          <w:bCs/>
          <w:sz w:val="28"/>
          <w:szCs w:val="28"/>
        </w:rPr>
        <w:t>Повторение взаимно независимых испытаний. Теорема Пуассона.</w:t>
      </w:r>
    </w:p>
    <w:p w14:paraId="13BC7D75" w14:textId="77777777" w:rsidR="00305F9B" w:rsidRPr="00305F9B" w:rsidRDefault="00305F9B" w:rsidP="00305F9B">
      <w:pPr>
        <w:numPr>
          <w:ilvl w:val="0"/>
          <w:numId w:val="28"/>
        </w:numPr>
        <w:rPr>
          <w:bCs/>
          <w:sz w:val="28"/>
          <w:szCs w:val="28"/>
        </w:rPr>
      </w:pPr>
      <w:r w:rsidRPr="00305F9B">
        <w:rPr>
          <w:bCs/>
          <w:sz w:val="28"/>
          <w:szCs w:val="28"/>
        </w:rPr>
        <w:t>Дискретные случайные величины. Закон распределения вероятностей дискретной случайной величины. Способы задания. Многоугольник распределения.</w:t>
      </w:r>
    </w:p>
    <w:p w14:paraId="4125AFD8" w14:textId="77777777" w:rsidR="00305F9B" w:rsidRPr="00305F9B" w:rsidRDefault="00305F9B" w:rsidP="00305F9B">
      <w:pPr>
        <w:numPr>
          <w:ilvl w:val="0"/>
          <w:numId w:val="28"/>
        </w:numPr>
        <w:rPr>
          <w:bCs/>
          <w:sz w:val="28"/>
          <w:szCs w:val="28"/>
        </w:rPr>
      </w:pPr>
      <w:r w:rsidRPr="00305F9B">
        <w:rPr>
          <w:bCs/>
          <w:sz w:val="28"/>
          <w:szCs w:val="28"/>
        </w:rPr>
        <w:t xml:space="preserve">Функция распределения </w:t>
      </w:r>
      <w:r w:rsidRPr="00305F9B">
        <w:rPr>
          <w:bCs/>
          <w:i/>
          <w:iCs/>
          <w:sz w:val="28"/>
          <w:szCs w:val="28"/>
          <w:lang w:val="en-US"/>
        </w:rPr>
        <w:t>F</w:t>
      </w:r>
      <w:r w:rsidRPr="00305F9B">
        <w:rPr>
          <w:bCs/>
          <w:sz w:val="28"/>
          <w:szCs w:val="28"/>
        </w:rPr>
        <w:t>(</w:t>
      </w:r>
      <w:r w:rsidRPr="00305F9B">
        <w:rPr>
          <w:bCs/>
          <w:i/>
          <w:iCs/>
          <w:sz w:val="28"/>
          <w:szCs w:val="28"/>
          <w:lang w:val="en-US"/>
        </w:rPr>
        <w:t>x</w:t>
      </w:r>
      <w:r w:rsidRPr="00305F9B">
        <w:rPr>
          <w:bCs/>
          <w:sz w:val="28"/>
          <w:szCs w:val="28"/>
        </w:rPr>
        <w:t>) и её свойства. Примеры.</w:t>
      </w:r>
    </w:p>
    <w:p w14:paraId="5DD7D01A" w14:textId="77777777" w:rsidR="00305F9B" w:rsidRPr="00305F9B" w:rsidRDefault="00305F9B" w:rsidP="00305F9B">
      <w:pPr>
        <w:numPr>
          <w:ilvl w:val="0"/>
          <w:numId w:val="28"/>
        </w:numPr>
        <w:rPr>
          <w:bCs/>
          <w:sz w:val="28"/>
          <w:szCs w:val="28"/>
        </w:rPr>
      </w:pPr>
      <w:r w:rsidRPr="00305F9B">
        <w:rPr>
          <w:bCs/>
          <w:sz w:val="28"/>
          <w:szCs w:val="28"/>
        </w:rPr>
        <w:t xml:space="preserve">Непрерывные случайные величины. Плотность распределения вероятностей </w:t>
      </w:r>
      <w:r w:rsidRPr="00305F9B">
        <w:rPr>
          <w:bCs/>
          <w:i/>
          <w:iCs/>
          <w:sz w:val="28"/>
          <w:szCs w:val="28"/>
          <w:lang w:val="en-US"/>
        </w:rPr>
        <w:t>f</w:t>
      </w:r>
      <w:r w:rsidRPr="00305F9B">
        <w:rPr>
          <w:bCs/>
          <w:sz w:val="28"/>
          <w:szCs w:val="28"/>
        </w:rPr>
        <w:t>(</w:t>
      </w:r>
      <w:r w:rsidRPr="00305F9B">
        <w:rPr>
          <w:bCs/>
          <w:i/>
          <w:iCs/>
          <w:sz w:val="28"/>
          <w:szCs w:val="28"/>
          <w:lang w:val="en-US"/>
        </w:rPr>
        <w:t>x</w:t>
      </w:r>
      <w:r w:rsidRPr="00305F9B">
        <w:rPr>
          <w:bCs/>
          <w:sz w:val="28"/>
          <w:szCs w:val="28"/>
        </w:rPr>
        <w:t>) непрерывной случайной величины и её свойства. Примеры.</w:t>
      </w:r>
    </w:p>
    <w:p w14:paraId="3B575F18" w14:textId="77777777" w:rsidR="00305F9B" w:rsidRPr="00305F9B" w:rsidRDefault="00305F9B" w:rsidP="00305F9B">
      <w:pPr>
        <w:numPr>
          <w:ilvl w:val="0"/>
          <w:numId w:val="28"/>
        </w:numPr>
        <w:rPr>
          <w:bCs/>
          <w:sz w:val="28"/>
          <w:szCs w:val="28"/>
        </w:rPr>
      </w:pPr>
      <w:r w:rsidRPr="00305F9B">
        <w:rPr>
          <w:bCs/>
          <w:sz w:val="28"/>
          <w:szCs w:val="28"/>
        </w:rPr>
        <w:lastRenderedPageBreak/>
        <w:t xml:space="preserve">Вероятность попадания непрерывной случайной величины в заданный промежуток. Связь между </w:t>
      </w:r>
      <w:r w:rsidRPr="00305F9B">
        <w:rPr>
          <w:bCs/>
          <w:i/>
          <w:iCs/>
          <w:sz w:val="28"/>
          <w:szCs w:val="28"/>
          <w:lang w:val="en-US"/>
        </w:rPr>
        <w:t>F</w:t>
      </w:r>
      <w:r w:rsidRPr="00305F9B">
        <w:rPr>
          <w:bCs/>
          <w:sz w:val="28"/>
          <w:szCs w:val="28"/>
        </w:rPr>
        <w:t>(</w:t>
      </w:r>
      <w:r w:rsidRPr="00305F9B">
        <w:rPr>
          <w:bCs/>
          <w:i/>
          <w:iCs/>
          <w:sz w:val="28"/>
          <w:szCs w:val="28"/>
          <w:lang w:val="en-US"/>
        </w:rPr>
        <w:t>x</w:t>
      </w:r>
      <w:r w:rsidRPr="00305F9B">
        <w:rPr>
          <w:bCs/>
          <w:sz w:val="28"/>
          <w:szCs w:val="28"/>
        </w:rPr>
        <w:t xml:space="preserve">) и </w:t>
      </w:r>
      <w:r w:rsidRPr="00305F9B">
        <w:rPr>
          <w:bCs/>
          <w:i/>
          <w:iCs/>
          <w:sz w:val="28"/>
          <w:szCs w:val="28"/>
          <w:lang w:val="en-US"/>
        </w:rPr>
        <w:t>f</w:t>
      </w:r>
      <w:r w:rsidRPr="00305F9B">
        <w:rPr>
          <w:bCs/>
          <w:sz w:val="28"/>
          <w:szCs w:val="28"/>
        </w:rPr>
        <w:t>(</w:t>
      </w:r>
      <w:r w:rsidRPr="00305F9B">
        <w:rPr>
          <w:bCs/>
          <w:i/>
          <w:iCs/>
          <w:sz w:val="28"/>
          <w:szCs w:val="28"/>
          <w:lang w:val="en-US"/>
        </w:rPr>
        <w:t>x</w:t>
      </w:r>
      <w:r w:rsidRPr="00305F9B">
        <w:rPr>
          <w:bCs/>
          <w:sz w:val="28"/>
          <w:szCs w:val="28"/>
        </w:rPr>
        <w:t>). Примеры.</w:t>
      </w:r>
    </w:p>
    <w:p w14:paraId="21E7F9E8" w14:textId="77777777" w:rsidR="00305F9B" w:rsidRPr="00305F9B" w:rsidRDefault="00305F9B" w:rsidP="00305F9B">
      <w:pPr>
        <w:numPr>
          <w:ilvl w:val="0"/>
          <w:numId w:val="28"/>
        </w:numPr>
        <w:rPr>
          <w:bCs/>
          <w:sz w:val="28"/>
          <w:szCs w:val="28"/>
        </w:rPr>
      </w:pPr>
      <w:r w:rsidRPr="00305F9B">
        <w:rPr>
          <w:bCs/>
          <w:sz w:val="28"/>
          <w:szCs w:val="28"/>
        </w:rPr>
        <w:t>Основные числовые характеристики случайных величин: математическое ожидание и его свойства. Примеры.</w:t>
      </w:r>
    </w:p>
    <w:p w14:paraId="5B6AF91E" w14:textId="77777777" w:rsidR="00305F9B" w:rsidRPr="00305F9B" w:rsidRDefault="00305F9B" w:rsidP="00305F9B">
      <w:pPr>
        <w:numPr>
          <w:ilvl w:val="0"/>
          <w:numId w:val="28"/>
        </w:numPr>
        <w:rPr>
          <w:bCs/>
          <w:sz w:val="28"/>
          <w:szCs w:val="28"/>
        </w:rPr>
      </w:pPr>
      <w:r w:rsidRPr="00305F9B">
        <w:rPr>
          <w:bCs/>
          <w:sz w:val="28"/>
          <w:szCs w:val="28"/>
        </w:rPr>
        <w:t>Основные числовые характеристики случайных величин: дисперсия и среднее квадратическое отклонение. Свойства. Примеры.</w:t>
      </w:r>
    </w:p>
    <w:p w14:paraId="31E3EAD0" w14:textId="77777777" w:rsidR="00305F9B" w:rsidRPr="00305F9B" w:rsidRDefault="00305F9B" w:rsidP="00305F9B">
      <w:pPr>
        <w:numPr>
          <w:ilvl w:val="0"/>
          <w:numId w:val="28"/>
        </w:numPr>
        <w:rPr>
          <w:bCs/>
          <w:sz w:val="28"/>
          <w:szCs w:val="28"/>
        </w:rPr>
      </w:pPr>
      <w:r w:rsidRPr="00305F9B">
        <w:rPr>
          <w:bCs/>
          <w:sz w:val="28"/>
          <w:szCs w:val="28"/>
        </w:rPr>
        <w:t>Мода и медиана. Примеры.</w:t>
      </w:r>
    </w:p>
    <w:p w14:paraId="0FB3EB28" w14:textId="77777777" w:rsidR="00305F9B" w:rsidRPr="00305F9B" w:rsidRDefault="00305F9B" w:rsidP="00305F9B">
      <w:pPr>
        <w:numPr>
          <w:ilvl w:val="0"/>
          <w:numId w:val="28"/>
        </w:numPr>
        <w:rPr>
          <w:bCs/>
          <w:sz w:val="28"/>
          <w:szCs w:val="28"/>
        </w:rPr>
      </w:pPr>
      <w:r w:rsidRPr="00305F9B">
        <w:rPr>
          <w:bCs/>
          <w:sz w:val="28"/>
          <w:szCs w:val="28"/>
        </w:rPr>
        <w:t>Законы распределения вероятностей дискретной случайной величины: распределение Пуассона. Примеры.</w:t>
      </w:r>
    </w:p>
    <w:p w14:paraId="04511CDA" w14:textId="77777777" w:rsidR="00305F9B" w:rsidRPr="00305F9B" w:rsidRDefault="00305F9B" w:rsidP="00305F9B">
      <w:pPr>
        <w:numPr>
          <w:ilvl w:val="0"/>
          <w:numId w:val="28"/>
        </w:numPr>
        <w:rPr>
          <w:bCs/>
          <w:sz w:val="28"/>
          <w:szCs w:val="28"/>
        </w:rPr>
      </w:pPr>
      <w:r w:rsidRPr="00305F9B">
        <w:rPr>
          <w:bCs/>
          <w:sz w:val="28"/>
          <w:szCs w:val="28"/>
        </w:rPr>
        <w:t>Законы распределения вероятностей дискретной случайной величины: геометрическое распределение. Примеры.</w:t>
      </w:r>
    </w:p>
    <w:p w14:paraId="36CC76F7" w14:textId="77777777" w:rsidR="00305F9B" w:rsidRPr="00305F9B" w:rsidRDefault="00305F9B" w:rsidP="00305F9B">
      <w:pPr>
        <w:numPr>
          <w:ilvl w:val="0"/>
          <w:numId w:val="28"/>
        </w:numPr>
        <w:rPr>
          <w:bCs/>
          <w:sz w:val="28"/>
          <w:szCs w:val="28"/>
        </w:rPr>
      </w:pPr>
      <w:r w:rsidRPr="00305F9B">
        <w:rPr>
          <w:bCs/>
          <w:sz w:val="28"/>
          <w:szCs w:val="28"/>
        </w:rPr>
        <w:t>Законы распределения вероятностей дискретной случайной величины: гипергеометрическое распределение. Примеры.</w:t>
      </w:r>
    </w:p>
    <w:p w14:paraId="5CFCBC2B" w14:textId="77777777" w:rsidR="00305F9B" w:rsidRPr="00305F9B" w:rsidRDefault="00305F9B" w:rsidP="00305F9B">
      <w:pPr>
        <w:numPr>
          <w:ilvl w:val="0"/>
          <w:numId w:val="28"/>
        </w:numPr>
        <w:rPr>
          <w:bCs/>
          <w:sz w:val="28"/>
          <w:szCs w:val="28"/>
        </w:rPr>
      </w:pPr>
      <w:r w:rsidRPr="00305F9B">
        <w:rPr>
          <w:bCs/>
          <w:sz w:val="28"/>
          <w:szCs w:val="28"/>
        </w:rPr>
        <w:t xml:space="preserve">Законы распределения непрерывных случайных величин: равномерное распределение. Примеры. </w:t>
      </w:r>
    </w:p>
    <w:p w14:paraId="66CBA0AD" w14:textId="77777777" w:rsidR="00305F9B" w:rsidRPr="00305F9B" w:rsidRDefault="00305F9B" w:rsidP="00305F9B">
      <w:pPr>
        <w:numPr>
          <w:ilvl w:val="0"/>
          <w:numId w:val="28"/>
        </w:numPr>
        <w:rPr>
          <w:bCs/>
          <w:sz w:val="28"/>
          <w:szCs w:val="28"/>
        </w:rPr>
      </w:pPr>
      <w:r w:rsidRPr="00305F9B">
        <w:rPr>
          <w:bCs/>
          <w:sz w:val="28"/>
          <w:szCs w:val="28"/>
        </w:rPr>
        <w:t>Законы распределения непрерывных случайных величин: показательное распределение. Примеры.</w:t>
      </w:r>
    </w:p>
    <w:p w14:paraId="2CDFEBA2" w14:textId="77777777" w:rsidR="00305F9B" w:rsidRPr="00305F9B" w:rsidRDefault="00305F9B" w:rsidP="00305F9B">
      <w:pPr>
        <w:numPr>
          <w:ilvl w:val="0"/>
          <w:numId w:val="28"/>
        </w:numPr>
        <w:rPr>
          <w:bCs/>
          <w:sz w:val="28"/>
          <w:szCs w:val="28"/>
        </w:rPr>
      </w:pPr>
      <w:r w:rsidRPr="00305F9B">
        <w:rPr>
          <w:bCs/>
          <w:sz w:val="28"/>
          <w:szCs w:val="28"/>
        </w:rPr>
        <w:t xml:space="preserve">Нормальное распределение. Вероятностный смысл параметров </w:t>
      </w:r>
      <w:r w:rsidRPr="00305F9B">
        <w:rPr>
          <w:bCs/>
          <w:i/>
          <w:sz w:val="28"/>
          <w:szCs w:val="28"/>
          <w:lang w:val="en-US"/>
        </w:rPr>
        <w:t>a</w:t>
      </w:r>
      <w:r w:rsidRPr="00305F9B">
        <w:rPr>
          <w:bCs/>
          <w:sz w:val="28"/>
          <w:szCs w:val="28"/>
        </w:rPr>
        <w:t xml:space="preserve"> и σ. Примеры.</w:t>
      </w:r>
    </w:p>
    <w:p w14:paraId="255F7713" w14:textId="77777777" w:rsidR="00305F9B" w:rsidRPr="00305F9B" w:rsidRDefault="00305F9B" w:rsidP="00305F9B">
      <w:pPr>
        <w:numPr>
          <w:ilvl w:val="0"/>
          <w:numId w:val="28"/>
        </w:numPr>
        <w:rPr>
          <w:bCs/>
          <w:sz w:val="28"/>
          <w:szCs w:val="28"/>
        </w:rPr>
      </w:pPr>
      <w:r w:rsidRPr="00305F9B">
        <w:rPr>
          <w:bCs/>
          <w:sz w:val="28"/>
          <w:szCs w:val="28"/>
        </w:rPr>
        <w:t>Вероятность попадания в заданный промежуток нормально распределённой случайной величины. Примеры.</w:t>
      </w:r>
    </w:p>
    <w:p w14:paraId="5A67E9D8" w14:textId="77777777" w:rsidR="00305F9B" w:rsidRPr="00305F9B" w:rsidRDefault="00305F9B" w:rsidP="00305F9B">
      <w:pPr>
        <w:numPr>
          <w:ilvl w:val="0"/>
          <w:numId w:val="28"/>
        </w:numPr>
        <w:rPr>
          <w:bCs/>
          <w:sz w:val="28"/>
          <w:szCs w:val="28"/>
        </w:rPr>
      </w:pPr>
      <w:r w:rsidRPr="00305F9B">
        <w:rPr>
          <w:bCs/>
          <w:sz w:val="28"/>
          <w:szCs w:val="28"/>
        </w:rPr>
        <w:t>Нормальное распределение. Правило трёх сигм. Примеры.</w:t>
      </w:r>
    </w:p>
    <w:p w14:paraId="5F82EA6B" w14:textId="77777777" w:rsidR="00305F9B" w:rsidRPr="00305F9B" w:rsidRDefault="00305F9B" w:rsidP="00305F9B">
      <w:pPr>
        <w:numPr>
          <w:ilvl w:val="0"/>
          <w:numId w:val="28"/>
        </w:numPr>
        <w:rPr>
          <w:bCs/>
          <w:sz w:val="28"/>
          <w:szCs w:val="28"/>
        </w:rPr>
      </w:pPr>
      <w:r w:rsidRPr="00305F9B">
        <w:rPr>
          <w:bCs/>
          <w:sz w:val="28"/>
          <w:szCs w:val="28"/>
        </w:rPr>
        <w:t>Функция одного случайного аргумента. Числовые характеристики. Примеры.</w:t>
      </w:r>
    </w:p>
    <w:p w14:paraId="3C67FABD" w14:textId="77777777" w:rsidR="00305F9B" w:rsidRPr="00305F9B" w:rsidRDefault="00305F9B" w:rsidP="00305F9B">
      <w:pPr>
        <w:numPr>
          <w:ilvl w:val="0"/>
          <w:numId w:val="28"/>
        </w:numPr>
        <w:rPr>
          <w:bCs/>
          <w:sz w:val="28"/>
          <w:szCs w:val="28"/>
        </w:rPr>
      </w:pPr>
      <w:r w:rsidRPr="00305F9B">
        <w:rPr>
          <w:bCs/>
          <w:sz w:val="28"/>
          <w:szCs w:val="28"/>
        </w:rPr>
        <w:t>Двумерные дискретные случайные величины. Закон распределения. Законы распределения компонент. Примеры.</w:t>
      </w:r>
    </w:p>
    <w:p w14:paraId="7C0B05C4" w14:textId="77777777" w:rsidR="00305F9B" w:rsidRPr="00305F9B" w:rsidRDefault="00305F9B" w:rsidP="00305F9B">
      <w:pPr>
        <w:numPr>
          <w:ilvl w:val="0"/>
          <w:numId w:val="28"/>
        </w:numPr>
        <w:rPr>
          <w:bCs/>
          <w:sz w:val="28"/>
          <w:szCs w:val="28"/>
        </w:rPr>
      </w:pPr>
      <w:r w:rsidRPr="00305F9B">
        <w:rPr>
          <w:bCs/>
          <w:sz w:val="28"/>
          <w:szCs w:val="28"/>
        </w:rPr>
        <w:t>Функция распределения двумерной случайной величины и её свойства. Вероятность попадания значений двумерной случайной величины в заданный прямоугольник. Примеры.</w:t>
      </w:r>
    </w:p>
    <w:p w14:paraId="4DE919A0" w14:textId="77777777" w:rsidR="00305F9B" w:rsidRPr="00305F9B" w:rsidRDefault="00305F9B" w:rsidP="00305F9B">
      <w:pPr>
        <w:numPr>
          <w:ilvl w:val="0"/>
          <w:numId w:val="28"/>
        </w:numPr>
        <w:rPr>
          <w:bCs/>
          <w:sz w:val="28"/>
          <w:szCs w:val="28"/>
        </w:rPr>
      </w:pPr>
      <w:r w:rsidRPr="00305F9B">
        <w:rPr>
          <w:bCs/>
          <w:sz w:val="28"/>
          <w:szCs w:val="28"/>
        </w:rPr>
        <w:t xml:space="preserve">Плотность распределения двумерной случайной величины и её свойства. Связь между </w:t>
      </w:r>
      <w:r w:rsidRPr="00305F9B">
        <w:rPr>
          <w:bCs/>
          <w:i/>
          <w:iCs/>
          <w:sz w:val="28"/>
          <w:szCs w:val="28"/>
          <w:lang w:val="en-US"/>
        </w:rPr>
        <w:t>F</w:t>
      </w:r>
      <w:r w:rsidRPr="00305F9B">
        <w:rPr>
          <w:bCs/>
          <w:sz w:val="28"/>
          <w:szCs w:val="28"/>
        </w:rPr>
        <w:t>(</w:t>
      </w:r>
      <w:r w:rsidRPr="00305F9B">
        <w:rPr>
          <w:bCs/>
          <w:i/>
          <w:iCs/>
          <w:sz w:val="28"/>
          <w:szCs w:val="28"/>
          <w:lang w:val="en-US"/>
        </w:rPr>
        <w:t>x</w:t>
      </w:r>
      <w:r w:rsidRPr="00305F9B">
        <w:rPr>
          <w:bCs/>
          <w:i/>
          <w:iCs/>
          <w:sz w:val="28"/>
          <w:szCs w:val="28"/>
        </w:rPr>
        <w:t>,</w:t>
      </w:r>
      <w:r w:rsidRPr="00305F9B">
        <w:rPr>
          <w:bCs/>
          <w:i/>
          <w:iCs/>
          <w:sz w:val="28"/>
          <w:szCs w:val="28"/>
          <w:lang w:val="en-US"/>
        </w:rPr>
        <w:t>y</w:t>
      </w:r>
      <w:r w:rsidRPr="00305F9B">
        <w:rPr>
          <w:bCs/>
          <w:sz w:val="28"/>
          <w:szCs w:val="28"/>
        </w:rPr>
        <w:t xml:space="preserve">) и </w:t>
      </w:r>
      <w:r w:rsidRPr="00305F9B">
        <w:rPr>
          <w:bCs/>
          <w:i/>
          <w:iCs/>
          <w:sz w:val="28"/>
          <w:szCs w:val="28"/>
          <w:lang w:val="en-US"/>
        </w:rPr>
        <w:t>f</w:t>
      </w:r>
      <w:r w:rsidRPr="00305F9B">
        <w:rPr>
          <w:bCs/>
          <w:sz w:val="28"/>
          <w:szCs w:val="28"/>
        </w:rPr>
        <w:t>(</w:t>
      </w:r>
      <w:r w:rsidRPr="00305F9B">
        <w:rPr>
          <w:bCs/>
          <w:i/>
          <w:iCs/>
          <w:sz w:val="28"/>
          <w:szCs w:val="28"/>
          <w:lang w:val="en-US"/>
        </w:rPr>
        <w:t>x</w:t>
      </w:r>
      <w:r w:rsidRPr="00305F9B">
        <w:rPr>
          <w:bCs/>
          <w:i/>
          <w:iCs/>
          <w:sz w:val="28"/>
          <w:szCs w:val="28"/>
        </w:rPr>
        <w:t>,</w:t>
      </w:r>
      <w:r w:rsidRPr="00305F9B">
        <w:rPr>
          <w:bCs/>
          <w:i/>
          <w:iCs/>
          <w:sz w:val="28"/>
          <w:szCs w:val="28"/>
          <w:lang w:val="en-US"/>
        </w:rPr>
        <w:t>y</w:t>
      </w:r>
      <w:r w:rsidRPr="00305F9B">
        <w:rPr>
          <w:bCs/>
          <w:sz w:val="28"/>
          <w:szCs w:val="28"/>
        </w:rPr>
        <w:t xml:space="preserve">). </w:t>
      </w:r>
    </w:p>
    <w:p w14:paraId="0288FED9" w14:textId="77777777" w:rsidR="00305F9B" w:rsidRPr="00305F9B" w:rsidRDefault="00305F9B" w:rsidP="00305F9B">
      <w:pPr>
        <w:numPr>
          <w:ilvl w:val="0"/>
          <w:numId w:val="28"/>
        </w:numPr>
        <w:rPr>
          <w:bCs/>
          <w:sz w:val="28"/>
          <w:szCs w:val="28"/>
        </w:rPr>
      </w:pPr>
      <w:r w:rsidRPr="00305F9B">
        <w:rPr>
          <w:bCs/>
          <w:sz w:val="28"/>
          <w:szCs w:val="28"/>
        </w:rPr>
        <w:t xml:space="preserve">Вероятность попадания значений двумерной случайной величины в заданную область. Примеры. </w:t>
      </w:r>
    </w:p>
    <w:p w14:paraId="5CA577A3" w14:textId="77777777" w:rsidR="00305F9B" w:rsidRPr="00305F9B" w:rsidRDefault="00305F9B" w:rsidP="00305F9B">
      <w:pPr>
        <w:numPr>
          <w:ilvl w:val="0"/>
          <w:numId w:val="28"/>
        </w:numPr>
        <w:rPr>
          <w:bCs/>
          <w:sz w:val="28"/>
          <w:szCs w:val="28"/>
        </w:rPr>
      </w:pPr>
      <w:r w:rsidRPr="00305F9B">
        <w:rPr>
          <w:bCs/>
          <w:sz w:val="28"/>
          <w:szCs w:val="28"/>
        </w:rPr>
        <w:t>Плотности распределения компонент двумерной случайной величины. Примеры.</w:t>
      </w:r>
    </w:p>
    <w:p w14:paraId="52EB99E2" w14:textId="77777777" w:rsidR="00305F9B" w:rsidRPr="00305F9B" w:rsidRDefault="00305F9B" w:rsidP="00305F9B">
      <w:pPr>
        <w:numPr>
          <w:ilvl w:val="0"/>
          <w:numId w:val="28"/>
        </w:numPr>
        <w:rPr>
          <w:bCs/>
          <w:sz w:val="28"/>
          <w:szCs w:val="28"/>
        </w:rPr>
      </w:pPr>
      <w:r w:rsidRPr="00305F9B">
        <w:rPr>
          <w:bCs/>
          <w:sz w:val="28"/>
          <w:szCs w:val="28"/>
        </w:rPr>
        <w:t>Условные законы распределения компонент двумерной случайной величины.</w:t>
      </w:r>
    </w:p>
    <w:p w14:paraId="337B52A3" w14:textId="77777777" w:rsidR="00305F9B" w:rsidRPr="00305F9B" w:rsidRDefault="00305F9B" w:rsidP="00305F9B">
      <w:pPr>
        <w:numPr>
          <w:ilvl w:val="0"/>
          <w:numId w:val="28"/>
        </w:numPr>
        <w:rPr>
          <w:bCs/>
          <w:sz w:val="28"/>
          <w:szCs w:val="28"/>
        </w:rPr>
      </w:pPr>
      <w:r w:rsidRPr="00305F9B">
        <w:rPr>
          <w:bCs/>
          <w:sz w:val="28"/>
          <w:szCs w:val="28"/>
        </w:rPr>
        <w:t>Зависимые и независимые случайные величины. Необходимые и достаточные условия независимости двух случайных величин. Примеры.</w:t>
      </w:r>
    </w:p>
    <w:p w14:paraId="1D1E0165" w14:textId="77777777" w:rsidR="00305F9B" w:rsidRPr="00305F9B" w:rsidRDefault="00305F9B" w:rsidP="00305F9B">
      <w:pPr>
        <w:numPr>
          <w:ilvl w:val="0"/>
          <w:numId w:val="28"/>
        </w:numPr>
        <w:rPr>
          <w:bCs/>
          <w:sz w:val="28"/>
          <w:szCs w:val="28"/>
        </w:rPr>
      </w:pPr>
      <w:r w:rsidRPr="00305F9B">
        <w:rPr>
          <w:bCs/>
          <w:sz w:val="28"/>
          <w:szCs w:val="28"/>
        </w:rPr>
        <w:t>Ковариация (корреляционный момент). Коэффициент корреляции и его свойства. Примеры.</w:t>
      </w:r>
    </w:p>
    <w:p w14:paraId="232852CA" w14:textId="77777777" w:rsidR="00305F9B" w:rsidRPr="00305F9B" w:rsidRDefault="00305F9B" w:rsidP="00305F9B">
      <w:pPr>
        <w:numPr>
          <w:ilvl w:val="0"/>
          <w:numId w:val="28"/>
        </w:numPr>
        <w:rPr>
          <w:bCs/>
          <w:sz w:val="28"/>
          <w:szCs w:val="28"/>
        </w:rPr>
      </w:pPr>
      <w:r w:rsidRPr="00305F9B">
        <w:rPr>
          <w:bCs/>
          <w:sz w:val="28"/>
          <w:szCs w:val="28"/>
        </w:rPr>
        <w:t>Закон больших чисел. Неравенство Чебышева. Примеры.</w:t>
      </w:r>
    </w:p>
    <w:p w14:paraId="5CFCD3B7" w14:textId="77777777" w:rsidR="00305F9B" w:rsidRPr="00305F9B" w:rsidRDefault="00305F9B" w:rsidP="00305F9B">
      <w:pPr>
        <w:numPr>
          <w:ilvl w:val="0"/>
          <w:numId w:val="28"/>
        </w:numPr>
        <w:rPr>
          <w:bCs/>
          <w:sz w:val="28"/>
          <w:szCs w:val="28"/>
        </w:rPr>
      </w:pPr>
      <w:r w:rsidRPr="00305F9B">
        <w:rPr>
          <w:bCs/>
          <w:sz w:val="28"/>
          <w:szCs w:val="28"/>
        </w:rPr>
        <w:t>Теорема Чебышева. Примеры.</w:t>
      </w:r>
    </w:p>
    <w:p w14:paraId="6A53067E" w14:textId="77777777" w:rsidR="00305F9B" w:rsidRPr="00305F9B" w:rsidRDefault="00305F9B" w:rsidP="00305F9B">
      <w:pPr>
        <w:numPr>
          <w:ilvl w:val="0"/>
          <w:numId w:val="28"/>
        </w:numPr>
        <w:rPr>
          <w:bCs/>
          <w:sz w:val="28"/>
          <w:szCs w:val="28"/>
        </w:rPr>
      </w:pPr>
      <w:r w:rsidRPr="00305F9B">
        <w:rPr>
          <w:bCs/>
          <w:sz w:val="28"/>
          <w:szCs w:val="28"/>
        </w:rPr>
        <w:t>Теорема Бернулли. Примеры.</w:t>
      </w:r>
    </w:p>
    <w:p w14:paraId="0E2D0903" w14:textId="77777777" w:rsidR="00305F9B" w:rsidRPr="00305F9B" w:rsidRDefault="00305F9B" w:rsidP="00305F9B">
      <w:pPr>
        <w:numPr>
          <w:ilvl w:val="0"/>
          <w:numId w:val="28"/>
        </w:numPr>
        <w:rPr>
          <w:bCs/>
          <w:sz w:val="28"/>
          <w:szCs w:val="28"/>
        </w:rPr>
      </w:pPr>
      <w:r w:rsidRPr="00305F9B">
        <w:rPr>
          <w:bCs/>
          <w:sz w:val="28"/>
          <w:szCs w:val="28"/>
        </w:rPr>
        <w:lastRenderedPageBreak/>
        <w:t>Основные задачи математической статистики. Выборочный метод. Основные понятия. Примеры.</w:t>
      </w:r>
    </w:p>
    <w:p w14:paraId="70BF6784" w14:textId="77777777" w:rsidR="00305F9B" w:rsidRPr="00305F9B" w:rsidRDefault="00305F9B" w:rsidP="00305F9B">
      <w:pPr>
        <w:numPr>
          <w:ilvl w:val="0"/>
          <w:numId w:val="28"/>
        </w:numPr>
        <w:rPr>
          <w:bCs/>
          <w:sz w:val="28"/>
          <w:szCs w:val="28"/>
        </w:rPr>
      </w:pPr>
      <w:r w:rsidRPr="00305F9B">
        <w:rPr>
          <w:bCs/>
          <w:sz w:val="28"/>
          <w:szCs w:val="28"/>
        </w:rPr>
        <w:t xml:space="preserve">Статистическое распределение. Полигон частот и гистограмма. Примеры. </w:t>
      </w:r>
    </w:p>
    <w:p w14:paraId="79F33254" w14:textId="77777777" w:rsidR="00305F9B" w:rsidRPr="00305F9B" w:rsidRDefault="00305F9B" w:rsidP="00305F9B">
      <w:pPr>
        <w:numPr>
          <w:ilvl w:val="0"/>
          <w:numId w:val="28"/>
        </w:numPr>
        <w:rPr>
          <w:bCs/>
          <w:sz w:val="28"/>
          <w:szCs w:val="28"/>
        </w:rPr>
      </w:pPr>
      <w:r w:rsidRPr="00305F9B">
        <w:rPr>
          <w:bCs/>
          <w:sz w:val="28"/>
          <w:szCs w:val="28"/>
        </w:rPr>
        <w:t>Числовые характеристики статистического распределения выборки.  Примеры.</w:t>
      </w:r>
    </w:p>
    <w:p w14:paraId="01DEB8A1" w14:textId="77777777" w:rsidR="00305F9B" w:rsidRPr="00305F9B" w:rsidRDefault="00305F9B" w:rsidP="00305F9B">
      <w:pPr>
        <w:numPr>
          <w:ilvl w:val="0"/>
          <w:numId w:val="28"/>
        </w:numPr>
        <w:rPr>
          <w:bCs/>
          <w:sz w:val="28"/>
          <w:szCs w:val="28"/>
        </w:rPr>
      </w:pPr>
      <w:r w:rsidRPr="00305F9B">
        <w:rPr>
          <w:bCs/>
          <w:sz w:val="28"/>
          <w:szCs w:val="28"/>
        </w:rPr>
        <w:t>Эмпирическая функция распределения и её связь с теоретической функцией распределения. Примеры.</w:t>
      </w:r>
    </w:p>
    <w:p w14:paraId="585DB28E" w14:textId="77777777" w:rsidR="00305F9B" w:rsidRPr="00305F9B" w:rsidRDefault="00305F9B" w:rsidP="00305F9B">
      <w:pPr>
        <w:numPr>
          <w:ilvl w:val="0"/>
          <w:numId w:val="28"/>
        </w:numPr>
        <w:rPr>
          <w:bCs/>
          <w:sz w:val="28"/>
          <w:szCs w:val="28"/>
        </w:rPr>
      </w:pPr>
      <w:r w:rsidRPr="00305F9B">
        <w:rPr>
          <w:bCs/>
          <w:sz w:val="28"/>
          <w:szCs w:val="28"/>
        </w:rPr>
        <w:t>Точечное оценивание параметров распределения. Оценка математического ожидания. Примеры.</w:t>
      </w:r>
    </w:p>
    <w:p w14:paraId="1D97E907" w14:textId="77777777" w:rsidR="00305F9B" w:rsidRPr="00305F9B" w:rsidRDefault="00305F9B" w:rsidP="00305F9B">
      <w:pPr>
        <w:numPr>
          <w:ilvl w:val="0"/>
          <w:numId w:val="28"/>
        </w:numPr>
        <w:rPr>
          <w:bCs/>
          <w:sz w:val="28"/>
          <w:szCs w:val="28"/>
        </w:rPr>
      </w:pPr>
      <w:r w:rsidRPr="00305F9B">
        <w:rPr>
          <w:bCs/>
          <w:sz w:val="28"/>
          <w:szCs w:val="28"/>
        </w:rPr>
        <w:t>Точечное оценивание параметров распределения. Оценка дисперсии. Примеры.</w:t>
      </w:r>
    </w:p>
    <w:p w14:paraId="67D36A30" w14:textId="77777777" w:rsidR="00305F9B" w:rsidRPr="00305F9B" w:rsidRDefault="00305F9B" w:rsidP="00305F9B">
      <w:pPr>
        <w:numPr>
          <w:ilvl w:val="0"/>
          <w:numId w:val="28"/>
        </w:numPr>
        <w:rPr>
          <w:bCs/>
          <w:sz w:val="28"/>
          <w:szCs w:val="28"/>
        </w:rPr>
      </w:pPr>
      <w:r w:rsidRPr="00305F9B">
        <w:rPr>
          <w:bCs/>
          <w:sz w:val="28"/>
          <w:szCs w:val="28"/>
        </w:rPr>
        <w:t xml:space="preserve">Доверительный интервал и доверительная вероятность. Доверительный интервал для оценки параметра </w:t>
      </w:r>
      <w:r w:rsidRPr="00305F9B">
        <w:rPr>
          <w:bCs/>
          <w:i/>
          <w:iCs/>
          <w:sz w:val="28"/>
          <w:szCs w:val="28"/>
        </w:rPr>
        <w:t>а</w:t>
      </w:r>
      <w:r w:rsidRPr="00305F9B">
        <w:rPr>
          <w:bCs/>
          <w:sz w:val="28"/>
          <w:szCs w:val="28"/>
        </w:rPr>
        <w:t xml:space="preserve"> нормального распределения при известном и неизвестном значении </w:t>
      </w:r>
      <w:r w:rsidRPr="00305F9B">
        <w:rPr>
          <w:bCs/>
          <w:i/>
          <w:iCs/>
          <w:sz w:val="28"/>
          <w:szCs w:val="28"/>
        </w:rPr>
        <w:t>σ</w:t>
      </w:r>
      <w:r w:rsidRPr="00305F9B">
        <w:rPr>
          <w:bCs/>
          <w:sz w:val="28"/>
          <w:szCs w:val="28"/>
        </w:rPr>
        <w:t>.</w:t>
      </w:r>
    </w:p>
    <w:p w14:paraId="349D9991" w14:textId="77777777" w:rsidR="00305F9B" w:rsidRPr="00305F9B" w:rsidRDefault="00305F9B" w:rsidP="00305F9B">
      <w:pPr>
        <w:numPr>
          <w:ilvl w:val="0"/>
          <w:numId w:val="28"/>
        </w:numPr>
        <w:rPr>
          <w:bCs/>
          <w:sz w:val="28"/>
          <w:szCs w:val="28"/>
        </w:rPr>
      </w:pPr>
      <w:r w:rsidRPr="00305F9B">
        <w:rPr>
          <w:bCs/>
          <w:sz w:val="28"/>
          <w:szCs w:val="28"/>
        </w:rPr>
        <w:t>Вычисление выборочного коэффициента корреляции по выборочным данным.</w:t>
      </w:r>
    </w:p>
    <w:p w14:paraId="1D191942" w14:textId="77777777" w:rsidR="00305F9B" w:rsidRPr="00305F9B" w:rsidRDefault="00305F9B" w:rsidP="00305F9B">
      <w:pPr>
        <w:numPr>
          <w:ilvl w:val="0"/>
          <w:numId w:val="28"/>
        </w:numPr>
        <w:rPr>
          <w:bCs/>
          <w:sz w:val="28"/>
          <w:szCs w:val="28"/>
        </w:rPr>
      </w:pPr>
      <w:r w:rsidRPr="00305F9B">
        <w:rPr>
          <w:bCs/>
          <w:sz w:val="28"/>
          <w:szCs w:val="28"/>
        </w:rPr>
        <w:t xml:space="preserve">Среднеквадратическая регрессия. Уравнение прямой линии регрессии </w:t>
      </w:r>
      <w:r w:rsidRPr="00305F9B">
        <w:rPr>
          <w:bCs/>
          <w:i/>
          <w:iCs/>
          <w:sz w:val="28"/>
          <w:szCs w:val="28"/>
          <w:lang w:val="en-US"/>
        </w:rPr>
        <w:t>Y</w:t>
      </w:r>
      <w:r w:rsidRPr="00305F9B">
        <w:rPr>
          <w:bCs/>
          <w:sz w:val="28"/>
          <w:szCs w:val="28"/>
        </w:rPr>
        <w:t xml:space="preserve"> на </w:t>
      </w:r>
      <w:r w:rsidRPr="00305F9B">
        <w:rPr>
          <w:bCs/>
          <w:i/>
          <w:iCs/>
          <w:sz w:val="28"/>
          <w:szCs w:val="28"/>
          <w:lang w:val="en-US"/>
        </w:rPr>
        <w:t>X</w:t>
      </w:r>
      <w:r w:rsidRPr="00305F9B">
        <w:rPr>
          <w:bCs/>
          <w:sz w:val="28"/>
          <w:szCs w:val="28"/>
        </w:rPr>
        <w:t xml:space="preserve"> (и </w:t>
      </w:r>
      <w:r w:rsidRPr="00305F9B">
        <w:rPr>
          <w:bCs/>
          <w:i/>
          <w:iCs/>
          <w:sz w:val="28"/>
          <w:szCs w:val="28"/>
          <w:lang w:val="en-US"/>
        </w:rPr>
        <w:t>X</w:t>
      </w:r>
      <w:r w:rsidRPr="00305F9B">
        <w:rPr>
          <w:bCs/>
          <w:sz w:val="28"/>
          <w:szCs w:val="28"/>
        </w:rPr>
        <w:t xml:space="preserve"> на </w:t>
      </w:r>
      <w:r w:rsidRPr="00305F9B">
        <w:rPr>
          <w:bCs/>
          <w:i/>
          <w:iCs/>
          <w:sz w:val="28"/>
          <w:szCs w:val="28"/>
          <w:lang w:val="en-US"/>
        </w:rPr>
        <w:t>Y</w:t>
      </w:r>
      <w:r w:rsidRPr="00305F9B">
        <w:rPr>
          <w:bCs/>
          <w:sz w:val="28"/>
          <w:szCs w:val="28"/>
        </w:rPr>
        <w:t>).</w:t>
      </w:r>
    </w:p>
    <w:p w14:paraId="66EABAB0" w14:textId="77777777" w:rsidR="00305F9B" w:rsidRPr="00305F9B" w:rsidRDefault="00305F9B" w:rsidP="00305F9B">
      <w:pPr>
        <w:numPr>
          <w:ilvl w:val="0"/>
          <w:numId w:val="28"/>
        </w:numPr>
        <w:rPr>
          <w:bCs/>
          <w:sz w:val="28"/>
          <w:szCs w:val="28"/>
        </w:rPr>
      </w:pPr>
      <w:r w:rsidRPr="00305F9B">
        <w:rPr>
          <w:bCs/>
          <w:sz w:val="28"/>
          <w:szCs w:val="28"/>
        </w:rPr>
        <w:t>Проверка статистических гипотез. Критерий Пирсона.</w:t>
      </w:r>
    </w:p>
    <w:p w14:paraId="5608D73D" w14:textId="77777777" w:rsidR="00C922C3" w:rsidRDefault="00C922C3" w:rsidP="004C155F">
      <w:pPr>
        <w:rPr>
          <w:bCs/>
          <w:sz w:val="28"/>
          <w:szCs w:val="28"/>
        </w:rPr>
      </w:pPr>
    </w:p>
    <w:p w14:paraId="2C362F2E" w14:textId="77777777" w:rsidR="00305F9B" w:rsidRDefault="00305F9B" w:rsidP="004C155F">
      <w:pPr>
        <w:rPr>
          <w:bCs/>
          <w:sz w:val="28"/>
          <w:szCs w:val="28"/>
        </w:rPr>
      </w:pPr>
    </w:p>
    <w:p w14:paraId="35BCC064" w14:textId="77777777" w:rsidR="004C155F" w:rsidRDefault="004C155F" w:rsidP="004C155F">
      <w:pPr>
        <w:jc w:val="center"/>
        <w:rPr>
          <w:b/>
          <w:bCs/>
          <w:sz w:val="28"/>
          <w:szCs w:val="28"/>
        </w:rPr>
      </w:pPr>
      <w:r>
        <w:rPr>
          <w:b/>
          <w:bCs/>
          <w:sz w:val="28"/>
          <w:szCs w:val="28"/>
        </w:rPr>
        <w:t>Примерные практико-ориентированные задания</w:t>
      </w:r>
    </w:p>
    <w:p w14:paraId="252D9D83" w14:textId="77777777" w:rsidR="004C155F" w:rsidRPr="004C155F" w:rsidRDefault="004C155F" w:rsidP="004C155F">
      <w:pPr>
        <w:rPr>
          <w:bCs/>
          <w:sz w:val="28"/>
          <w:szCs w:val="28"/>
        </w:rPr>
      </w:pPr>
    </w:p>
    <w:p w14:paraId="6200749E" w14:textId="77777777" w:rsidR="004C155F" w:rsidRPr="004C155F" w:rsidRDefault="004C155F" w:rsidP="004C155F">
      <w:pPr>
        <w:pStyle w:val="a8"/>
        <w:numPr>
          <w:ilvl w:val="0"/>
          <w:numId w:val="26"/>
        </w:numPr>
        <w:spacing w:line="360" w:lineRule="auto"/>
        <w:ind w:left="0" w:firstLine="0"/>
        <w:jc w:val="left"/>
        <w:rPr>
          <w:rFonts w:eastAsia="Calibri"/>
          <w:sz w:val="28"/>
          <w:szCs w:val="28"/>
        </w:rPr>
      </w:pPr>
      <w:r w:rsidRPr="004C155F">
        <w:rPr>
          <w:rFonts w:eastAsia="Calibri"/>
          <w:sz w:val="28"/>
          <w:szCs w:val="28"/>
        </w:rPr>
        <w:t>Найдите значения пределов:</w:t>
      </w:r>
    </w:p>
    <w:p w14:paraId="4686BCEC" w14:textId="77777777" w:rsidR="004C155F" w:rsidRDefault="004C155F" w:rsidP="004C155F">
      <w:pPr>
        <w:spacing w:line="360" w:lineRule="auto"/>
        <w:jc w:val="center"/>
        <w:rPr>
          <w:rFonts w:eastAsia="Calibri"/>
          <w:sz w:val="28"/>
          <w:szCs w:val="28"/>
        </w:rPr>
      </w:pPr>
      <w:r w:rsidRPr="000E0251">
        <w:rPr>
          <w:noProof/>
          <w:position w:val="-28"/>
          <w:sz w:val="28"/>
          <w:szCs w:val="28"/>
        </w:rPr>
        <w:object w:dxaOrig="2520" w:dyaOrig="760" w14:anchorId="1FE33F5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6pt;height:37.2pt" o:ole="">
            <v:imagedata r:id="rId14" o:title=""/>
          </v:shape>
          <o:OLEObject Type="Embed" ProgID="Equation.3" ShapeID="_x0000_i1025" DrawAspect="Content" ObjectID="_1789038099" r:id="rId15"/>
        </w:object>
      </w:r>
    </w:p>
    <w:p w14:paraId="3A0A7650" w14:textId="77777777" w:rsidR="004C155F" w:rsidRDefault="004C155F" w:rsidP="004C155F">
      <w:pPr>
        <w:spacing w:line="360" w:lineRule="auto"/>
        <w:jc w:val="center"/>
        <w:rPr>
          <w:noProof/>
          <w:sz w:val="28"/>
          <w:szCs w:val="28"/>
        </w:rPr>
      </w:pPr>
      <w:r w:rsidRPr="000E0251">
        <w:rPr>
          <w:noProof/>
          <w:position w:val="-26"/>
          <w:sz w:val="28"/>
          <w:szCs w:val="28"/>
        </w:rPr>
        <w:object w:dxaOrig="1560" w:dyaOrig="740" w14:anchorId="6C0119BC">
          <v:shape id="_x0000_i1026" type="#_x0000_t75" style="width:79.2pt;height:37.2pt" o:ole="">
            <v:imagedata r:id="rId16" o:title=""/>
          </v:shape>
          <o:OLEObject Type="Embed" ProgID="Equation.3" ShapeID="_x0000_i1026" DrawAspect="Content" ObjectID="_1789038100" r:id="rId17"/>
        </w:object>
      </w:r>
    </w:p>
    <w:p w14:paraId="3E69A6F7" w14:textId="77777777" w:rsidR="004C155F" w:rsidRDefault="004C155F" w:rsidP="004C155F">
      <w:pPr>
        <w:rPr>
          <w:bCs/>
          <w:sz w:val="28"/>
          <w:szCs w:val="28"/>
        </w:rPr>
      </w:pPr>
    </w:p>
    <w:p w14:paraId="76372BA4" w14:textId="77777777" w:rsidR="004C155F" w:rsidRPr="004C155F" w:rsidRDefault="004C155F" w:rsidP="004C155F">
      <w:pPr>
        <w:pStyle w:val="a8"/>
        <w:numPr>
          <w:ilvl w:val="0"/>
          <w:numId w:val="26"/>
        </w:numPr>
        <w:ind w:left="0" w:firstLine="0"/>
        <w:rPr>
          <w:rFonts w:eastAsia="Calibri"/>
          <w:sz w:val="28"/>
          <w:szCs w:val="28"/>
        </w:rPr>
      </w:pPr>
      <w:r w:rsidRPr="004C155F">
        <w:rPr>
          <w:rFonts w:eastAsia="Calibri"/>
          <w:sz w:val="28"/>
          <w:szCs w:val="28"/>
        </w:rPr>
        <w:t xml:space="preserve">Векторы </w:t>
      </w:r>
      <w:r w:rsidRPr="004B4429">
        <w:rPr>
          <w:position w:val="-10"/>
        </w:rPr>
        <w:object w:dxaOrig="3300" w:dyaOrig="580" w14:anchorId="01451F30">
          <v:shape id="_x0000_i1027" type="#_x0000_t75" style="width:158.4pt;height:26.4pt" o:ole="" fillcolor="window">
            <v:imagedata r:id="rId18" o:title=""/>
          </v:shape>
          <o:OLEObject Type="Embed" ProgID="Equation.3" ShapeID="_x0000_i1027" DrawAspect="Content" ObjectID="_1789038101" r:id="rId19"/>
        </w:object>
      </w:r>
      <w:r w:rsidRPr="004C155F">
        <w:rPr>
          <w:rFonts w:eastAsia="Calibri"/>
          <w:sz w:val="28"/>
          <w:szCs w:val="28"/>
        </w:rPr>
        <w:t xml:space="preserve"> служат сторонами треугольника </w:t>
      </w:r>
      <w:r w:rsidRPr="004C155F">
        <w:rPr>
          <w:rFonts w:eastAsia="Calibri"/>
          <w:i/>
          <w:sz w:val="28"/>
          <w:szCs w:val="28"/>
        </w:rPr>
        <w:t>АВС</w:t>
      </w:r>
      <w:r w:rsidRPr="004C155F">
        <w:rPr>
          <w:rFonts w:eastAsia="Calibri"/>
          <w:sz w:val="28"/>
          <w:szCs w:val="28"/>
        </w:rPr>
        <w:t xml:space="preserve">. Выразите через </w:t>
      </w:r>
      <w:r w:rsidRPr="004B4429">
        <w:rPr>
          <w:position w:val="-10"/>
        </w:rPr>
        <w:object w:dxaOrig="880" w:dyaOrig="580" w14:anchorId="53CA187A">
          <v:shape id="_x0000_i1028" type="#_x0000_t75" style="width:53.4pt;height:30pt" o:ole="" fillcolor="window">
            <v:imagedata r:id="rId20" o:title=""/>
          </v:shape>
          <o:OLEObject Type="Embed" ProgID="Equation.3" ShapeID="_x0000_i1028" DrawAspect="Content" ObjectID="_1789038102" r:id="rId21"/>
        </w:object>
      </w:r>
      <w:r w:rsidRPr="004C155F">
        <w:rPr>
          <w:rFonts w:eastAsia="Calibri"/>
          <w:sz w:val="28"/>
          <w:szCs w:val="28"/>
        </w:rPr>
        <w:t xml:space="preserve">, векторы </w:t>
      </w:r>
      <w:r w:rsidRPr="004B4429">
        <w:rPr>
          <w:position w:val="-10"/>
        </w:rPr>
        <w:object w:dxaOrig="1920" w:dyaOrig="580" w14:anchorId="0B19E853">
          <v:shape id="_x0000_i1029" type="#_x0000_t75" style="width:88.2pt;height:26.4pt" o:ole="" fillcolor="window">
            <v:imagedata r:id="rId22" o:title=""/>
          </v:shape>
          <o:OLEObject Type="Embed" ProgID="Equation.3" ShapeID="_x0000_i1029" DrawAspect="Content" ObjectID="_1789038103" r:id="rId23"/>
        </w:object>
      </w:r>
      <w:r w:rsidRPr="004C155F">
        <w:rPr>
          <w:rFonts w:eastAsia="Calibri"/>
          <w:sz w:val="28"/>
          <w:szCs w:val="28"/>
        </w:rPr>
        <w:t xml:space="preserve">, совпадающие с медианами треугольника </w:t>
      </w:r>
      <w:r w:rsidRPr="004C155F">
        <w:rPr>
          <w:rFonts w:eastAsia="Calibri"/>
          <w:i/>
          <w:sz w:val="28"/>
          <w:szCs w:val="28"/>
        </w:rPr>
        <w:t>АВС</w:t>
      </w:r>
      <w:r w:rsidRPr="004C155F">
        <w:rPr>
          <w:rFonts w:eastAsia="Calibri"/>
          <w:sz w:val="28"/>
          <w:szCs w:val="28"/>
        </w:rPr>
        <w:t xml:space="preserve">; вектор </w:t>
      </w:r>
      <w:r w:rsidRPr="004B4429">
        <w:rPr>
          <w:position w:val="-4"/>
        </w:rPr>
        <w:object w:dxaOrig="499" w:dyaOrig="520" w14:anchorId="7BF27B96">
          <v:shape id="_x0000_i1030" type="#_x0000_t75" style="width:21.6pt;height:22.2pt" o:ole="">
            <v:imagedata r:id="rId24" o:title=""/>
          </v:shape>
          <o:OLEObject Type="Embed" ProgID="Equation.3" ShapeID="_x0000_i1030" DrawAspect="Content" ObjectID="_1789038104" r:id="rId25"/>
        </w:object>
      </w:r>
      <w:r w:rsidRPr="004C155F">
        <w:rPr>
          <w:rFonts w:eastAsia="Calibri"/>
          <w:sz w:val="28"/>
          <w:szCs w:val="28"/>
        </w:rPr>
        <w:t xml:space="preserve">, совпадающий со средней линией (любой) треугольника  </w:t>
      </w:r>
      <w:r w:rsidRPr="004C155F">
        <w:rPr>
          <w:rFonts w:eastAsia="Calibri"/>
          <w:i/>
          <w:sz w:val="28"/>
          <w:szCs w:val="28"/>
        </w:rPr>
        <w:t>АВС</w:t>
      </w:r>
      <w:r w:rsidRPr="004C155F">
        <w:rPr>
          <w:rFonts w:eastAsia="Calibri"/>
          <w:sz w:val="28"/>
          <w:szCs w:val="28"/>
        </w:rPr>
        <w:t>.</w:t>
      </w:r>
    </w:p>
    <w:p w14:paraId="3D923195" w14:textId="77777777" w:rsidR="004C155F" w:rsidRPr="00036ABA" w:rsidRDefault="004C155F" w:rsidP="004C155F">
      <w:pPr>
        <w:rPr>
          <w:bCs/>
          <w:sz w:val="28"/>
          <w:szCs w:val="28"/>
        </w:rPr>
      </w:pPr>
    </w:p>
    <w:p w14:paraId="2C84F679" w14:textId="77777777" w:rsidR="00E52146" w:rsidRPr="00E04C3E" w:rsidRDefault="00036ABA" w:rsidP="00E04C3E">
      <w:pPr>
        <w:ind w:firstLine="709"/>
        <w:rPr>
          <w:color w:val="000000"/>
          <w:sz w:val="28"/>
          <w:szCs w:val="28"/>
        </w:rPr>
      </w:pPr>
      <w:r>
        <w:rPr>
          <w:color w:val="000000"/>
          <w:sz w:val="28"/>
          <w:szCs w:val="28"/>
        </w:rPr>
        <w:t xml:space="preserve">Полный комплект заданий и этапов формирования компетенции представлен в </w:t>
      </w:r>
      <w:r w:rsidR="007E4E1F" w:rsidRPr="00E04C3E">
        <w:rPr>
          <w:color w:val="000000"/>
          <w:sz w:val="28"/>
          <w:szCs w:val="28"/>
        </w:rPr>
        <w:t>Фонд</w:t>
      </w:r>
      <w:r>
        <w:rPr>
          <w:color w:val="000000"/>
          <w:sz w:val="28"/>
          <w:szCs w:val="28"/>
        </w:rPr>
        <w:t>е</w:t>
      </w:r>
      <w:r w:rsidR="007E4E1F" w:rsidRPr="00E04C3E">
        <w:rPr>
          <w:color w:val="000000"/>
          <w:sz w:val="28"/>
          <w:szCs w:val="28"/>
        </w:rPr>
        <w:t xml:space="preserve"> оценочных и методических материалов для проведения промежуточной аттестации обучающихся по дисциплине</w:t>
      </w:r>
      <w:r>
        <w:rPr>
          <w:color w:val="000000"/>
          <w:sz w:val="28"/>
          <w:szCs w:val="28"/>
        </w:rPr>
        <w:t>,</w:t>
      </w:r>
      <w:r w:rsidR="007E4E1F" w:rsidRPr="00E04C3E">
        <w:rPr>
          <w:color w:val="000000"/>
          <w:sz w:val="28"/>
          <w:szCs w:val="28"/>
        </w:rPr>
        <w:t xml:space="preserve"> оформл</w:t>
      </w:r>
      <w:r>
        <w:rPr>
          <w:color w:val="000000"/>
          <w:sz w:val="28"/>
          <w:szCs w:val="28"/>
        </w:rPr>
        <w:t>енный</w:t>
      </w:r>
      <w:r w:rsidR="007E4E1F" w:rsidRPr="00E04C3E">
        <w:rPr>
          <w:color w:val="000000"/>
          <w:sz w:val="28"/>
          <w:szCs w:val="28"/>
        </w:rPr>
        <w:t xml:space="preserve"> отдельным документом, представлен в </w:t>
      </w:r>
      <w:r w:rsidR="0004282A">
        <w:rPr>
          <w:color w:val="000000"/>
          <w:sz w:val="28"/>
          <w:szCs w:val="28"/>
        </w:rPr>
        <w:t>п</w:t>
      </w:r>
      <w:r w:rsidR="007E4E1F" w:rsidRPr="00E04C3E">
        <w:rPr>
          <w:color w:val="000000"/>
          <w:sz w:val="28"/>
          <w:szCs w:val="28"/>
        </w:rPr>
        <w:t xml:space="preserve">риложении </w:t>
      </w:r>
      <w:r w:rsidR="0004282A">
        <w:rPr>
          <w:color w:val="000000"/>
          <w:sz w:val="28"/>
          <w:szCs w:val="28"/>
        </w:rPr>
        <w:t>1</w:t>
      </w:r>
      <w:r w:rsidR="007E4E1F" w:rsidRPr="00E04C3E">
        <w:rPr>
          <w:color w:val="000000"/>
          <w:sz w:val="28"/>
          <w:szCs w:val="28"/>
        </w:rPr>
        <w:t>.</w:t>
      </w:r>
    </w:p>
    <w:p w14:paraId="03F05587" w14:textId="77777777" w:rsidR="007E4E1F" w:rsidRDefault="007E4E1F" w:rsidP="00E10CAF">
      <w:pPr>
        <w:rPr>
          <w:sz w:val="28"/>
          <w:szCs w:val="28"/>
        </w:rPr>
      </w:pPr>
    </w:p>
    <w:p w14:paraId="360DE027" w14:textId="77777777" w:rsidR="00E52146" w:rsidRPr="00733C7C" w:rsidRDefault="00612527" w:rsidP="004C155F">
      <w:pPr>
        <w:pStyle w:val="1"/>
        <w:spacing w:before="0"/>
        <w:jc w:val="center"/>
        <w:rPr>
          <w:rFonts w:ascii="Times New Roman" w:hAnsi="Times New Roman" w:cs="Times New Roman"/>
          <w:b w:val="0"/>
          <w:bCs w:val="0"/>
          <w:color w:val="auto"/>
        </w:rPr>
      </w:pPr>
      <w:bookmarkStart w:id="21" w:name="_Toc533754398"/>
      <w:bookmarkStart w:id="22" w:name="_Toc82131297"/>
      <w:bookmarkStart w:id="23" w:name="_Toc95307107"/>
      <w:r w:rsidRPr="00733C7C">
        <w:rPr>
          <w:rFonts w:ascii="Times New Roman" w:hAnsi="Times New Roman" w:cs="Times New Roman"/>
          <w:color w:val="auto"/>
        </w:rPr>
        <w:lastRenderedPageBreak/>
        <w:t>8</w:t>
      </w:r>
      <w:r w:rsidR="00E52146" w:rsidRPr="00733C7C">
        <w:rPr>
          <w:rFonts w:ascii="Times New Roman" w:hAnsi="Times New Roman" w:cs="Times New Roman"/>
          <w:color w:val="auto"/>
        </w:rPr>
        <w:t>. Перечень основной</w:t>
      </w:r>
      <w:r w:rsidR="00DF1BAC" w:rsidRPr="00733C7C">
        <w:rPr>
          <w:rFonts w:ascii="Times New Roman" w:hAnsi="Times New Roman" w:cs="Times New Roman"/>
          <w:color w:val="auto"/>
        </w:rPr>
        <w:t xml:space="preserve">, </w:t>
      </w:r>
      <w:r w:rsidR="00E52146" w:rsidRPr="00733C7C">
        <w:rPr>
          <w:rFonts w:ascii="Times New Roman" w:hAnsi="Times New Roman" w:cs="Times New Roman"/>
          <w:color w:val="auto"/>
        </w:rPr>
        <w:t>до</w:t>
      </w:r>
      <w:r w:rsidR="007864D1" w:rsidRPr="00733C7C">
        <w:rPr>
          <w:rFonts w:ascii="Times New Roman" w:hAnsi="Times New Roman" w:cs="Times New Roman"/>
          <w:color w:val="auto"/>
        </w:rPr>
        <w:t xml:space="preserve">полнительной учебной литературы, </w:t>
      </w:r>
      <w:r w:rsidR="00DF1BAC" w:rsidRPr="00733C7C">
        <w:rPr>
          <w:rFonts w:ascii="Times New Roman" w:hAnsi="Times New Roman" w:cs="Times New Roman"/>
          <w:color w:val="auto"/>
        </w:rPr>
        <w:t xml:space="preserve">ресурсов информационно-телекоммуникационной сети «Интернет», </w:t>
      </w:r>
      <w:r w:rsidR="007864D1" w:rsidRPr="00733C7C">
        <w:rPr>
          <w:rFonts w:ascii="Times New Roman" w:hAnsi="Times New Roman" w:cs="Times New Roman"/>
          <w:color w:val="auto"/>
        </w:rPr>
        <w:t>необходим</w:t>
      </w:r>
      <w:r w:rsidR="00DF1BAC" w:rsidRPr="00733C7C">
        <w:rPr>
          <w:rFonts w:ascii="Times New Roman" w:hAnsi="Times New Roman" w:cs="Times New Roman"/>
          <w:color w:val="auto"/>
        </w:rPr>
        <w:t>ых</w:t>
      </w:r>
      <w:r w:rsidR="007864D1" w:rsidRPr="00733C7C">
        <w:rPr>
          <w:rFonts w:ascii="Times New Roman" w:hAnsi="Times New Roman" w:cs="Times New Roman"/>
          <w:color w:val="auto"/>
        </w:rPr>
        <w:t xml:space="preserve"> для освоения дисциплины (модуля)</w:t>
      </w:r>
      <w:bookmarkEnd w:id="21"/>
      <w:bookmarkEnd w:id="22"/>
      <w:bookmarkEnd w:id="23"/>
    </w:p>
    <w:p w14:paraId="4D5D1647" w14:textId="77777777" w:rsidR="00E52146" w:rsidRPr="00503E82" w:rsidRDefault="00E52146" w:rsidP="00946A9F">
      <w:pPr>
        <w:ind w:firstLine="709"/>
        <w:rPr>
          <w:bCs/>
          <w:sz w:val="28"/>
          <w:szCs w:val="28"/>
        </w:rPr>
      </w:pPr>
    </w:p>
    <w:p w14:paraId="072C8108" w14:textId="77777777" w:rsidR="00503E82" w:rsidRPr="00ED5C56" w:rsidRDefault="00503E82" w:rsidP="00503E82"/>
    <w:p w14:paraId="515EBE36" w14:textId="77777777" w:rsidR="00503E82" w:rsidRPr="00E52146" w:rsidRDefault="00503E82" w:rsidP="00503E82">
      <w:pPr>
        <w:ind w:firstLine="709"/>
        <w:rPr>
          <w:sz w:val="28"/>
          <w:szCs w:val="28"/>
        </w:rPr>
      </w:pPr>
      <w:r>
        <w:rPr>
          <w:b/>
          <w:bCs/>
          <w:sz w:val="28"/>
          <w:szCs w:val="28"/>
        </w:rPr>
        <w:t>а</w:t>
      </w:r>
      <w:r w:rsidRPr="00E52146">
        <w:rPr>
          <w:b/>
          <w:bCs/>
          <w:sz w:val="28"/>
          <w:szCs w:val="28"/>
        </w:rPr>
        <w:t>) основная литература:</w:t>
      </w:r>
    </w:p>
    <w:p w14:paraId="3AB40133" w14:textId="77777777" w:rsidR="005A5B21" w:rsidRPr="005A5B21" w:rsidRDefault="005A5B21" w:rsidP="005A5B21">
      <w:pPr>
        <w:pStyle w:val="a8"/>
        <w:numPr>
          <w:ilvl w:val="0"/>
          <w:numId w:val="23"/>
        </w:numPr>
        <w:ind w:left="0" w:firstLine="0"/>
        <w:rPr>
          <w:rStyle w:val="af5"/>
          <w:color w:val="auto"/>
          <w:sz w:val="28"/>
          <w:szCs w:val="28"/>
          <w:u w:val="none"/>
        </w:rPr>
      </w:pPr>
      <w:r w:rsidRPr="00640386">
        <w:rPr>
          <w:rFonts w:eastAsia="Calibri"/>
          <w:color w:val="000000"/>
          <w:sz w:val="28"/>
          <w:szCs w:val="28"/>
        </w:rPr>
        <w:t xml:space="preserve">Красс М.С., Чупрынов Б.П. Математика для экономического бакалавриата: учебник. М.: ИНФРА-М, 2020. 472 с. </w:t>
      </w:r>
      <w:r>
        <w:t xml:space="preserve">– </w:t>
      </w:r>
      <w:r w:rsidRPr="00640386">
        <w:rPr>
          <w:rFonts w:eastAsia="Calibri"/>
          <w:color w:val="000000"/>
          <w:sz w:val="28"/>
          <w:szCs w:val="28"/>
        </w:rPr>
        <w:t xml:space="preserve">(Высшее образование: Бакалавриат). - ISBN 978-5-16-004467-5. - Текст: электронный. - URL: </w:t>
      </w:r>
      <w:hyperlink r:id="rId26" w:history="1">
        <w:r w:rsidRPr="00640386">
          <w:rPr>
            <w:rStyle w:val="af5"/>
            <w:rFonts w:eastAsia="Calibri"/>
            <w:sz w:val="28"/>
            <w:szCs w:val="28"/>
          </w:rPr>
          <w:t>https://znanium.com/catalog/product/1072296</w:t>
        </w:r>
      </w:hyperlink>
    </w:p>
    <w:p w14:paraId="269EC45E" w14:textId="77777777" w:rsidR="005A5B21" w:rsidRPr="005A5B21" w:rsidRDefault="005A5B21" w:rsidP="005A5B21">
      <w:pPr>
        <w:pStyle w:val="a8"/>
        <w:numPr>
          <w:ilvl w:val="0"/>
          <w:numId w:val="23"/>
        </w:numPr>
        <w:ind w:left="0" w:firstLine="0"/>
        <w:rPr>
          <w:rStyle w:val="af5"/>
          <w:color w:val="auto"/>
          <w:sz w:val="28"/>
          <w:szCs w:val="28"/>
          <w:u w:val="none"/>
        </w:rPr>
      </w:pPr>
      <w:r>
        <w:rPr>
          <w:sz w:val="28"/>
          <w:szCs w:val="28"/>
        </w:rPr>
        <w:t>Шипачев В.</w:t>
      </w:r>
      <w:r w:rsidRPr="00983545">
        <w:rPr>
          <w:sz w:val="28"/>
          <w:szCs w:val="28"/>
        </w:rPr>
        <w:t>С. Высшая математика</w:t>
      </w:r>
      <w:r>
        <w:rPr>
          <w:sz w:val="28"/>
          <w:szCs w:val="28"/>
        </w:rPr>
        <w:t>: учебник / В.С.Шипачев. ‒ М.</w:t>
      </w:r>
      <w:r w:rsidRPr="00983545">
        <w:rPr>
          <w:sz w:val="28"/>
          <w:szCs w:val="28"/>
        </w:rPr>
        <w:t xml:space="preserve">: ИНФРА-М, 2021. </w:t>
      </w:r>
      <w:r>
        <w:rPr>
          <w:sz w:val="28"/>
          <w:szCs w:val="28"/>
        </w:rPr>
        <w:t xml:space="preserve">‒ </w:t>
      </w:r>
      <w:r w:rsidRPr="00983545">
        <w:rPr>
          <w:sz w:val="28"/>
          <w:szCs w:val="28"/>
        </w:rPr>
        <w:t xml:space="preserve">479 с. </w:t>
      </w:r>
      <w:r>
        <w:rPr>
          <w:sz w:val="28"/>
          <w:szCs w:val="28"/>
        </w:rPr>
        <w:t xml:space="preserve">‒ </w:t>
      </w:r>
      <w:r w:rsidRPr="00983545">
        <w:rPr>
          <w:sz w:val="28"/>
          <w:szCs w:val="28"/>
        </w:rPr>
        <w:t xml:space="preserve">(Высшее образование). </w:t>
      </w:r>
      <w:r>
        <w:rPr>
          <w:sz w:val="28"/>
          <w:szCs w:val="28"/>
        </w:rPr>
        <w:t xml:space="preserve">‒ </w:t>
      </w:r>
      <w:r w:rsidRPr="00983545">
        <w:rPr>
          <w:sz w:val="28"/>
          <w:szCs w:val="28"/>
        </w:rPr>
        <w:t xml:space="preserve">DOI 10.12737/5394. - ISBN 978-5-16-010072-2. - Текст: электронный. - URL: </w:t>
      </w:r>
      <w:hyperlink r:id="rId27" w:history="1">
        <w:r w:rsidRPr="00983545">
          <w:rPr>
            <w:rStyle w:val="af5"/>
            <w:sz w:val="28"/>
            <w:szCs w:val="28"/>
          </w:rPr>
          <w:t>https://znanium.com/catalog/product/1185673</w:t>
        </w:r>
      </w:hyperlink>
    </w:p>
    <w:p w14:paraId="33DFFE86" w14:textId="77777777" w:rsidR="005A5B21" w:rsidRDefault="005A5B21" w:rsidP="005A5B21">
      <w:pPr>
        <w:pStyle w:val="a8"/>
        <w:numPr>
          <w:ilvl w:val="0"/>
          <w:numId w:val="23"/>
        </w:numPr>
        <w:ind w:left="0" w:firstLine="0"/>
        <w:rPr>
          <w:sz w:val="28"/>
          <w:szCs w:val="28"/>
        </w:rPr>
      </w:pPr>
      <w:r>
        <w:rPr>
          <w:sz w:val="28"/>
          <w:szCs w:val="28"/>
        </w:rPr>
        <w:t>Шипачев В.</w:t>
      </w:r>
      <w:r w:rsidRPr="00983545">
        <w:rPr>
          <w:sz w:val="28"/>
          <w:szCs w:val="28"/>
        </w:rPr>
        <w:t>С</w:t>
      </w:r>
      <w:r>
        <w:rPr>
          <w:sz w:val="28"/>
          <w:szCs w:val="28"/>
        </w:rPr>
        <w:t>. Задачник по высшей математике: учебное пособие / В.С.</w:t>
      </w:r>
      <w:r w:rsidRPr="00983545">
        <w:rPr>
          <w:sz w:val="28"/>
          <w:szCs w:val="28"/>
        </w:rPr>
        <w:t>Шипач</w:t>
      </w:r>
      <w:r>
        <w:rPr>
          <w:sz w:val="28"/>
          <w:szCs w:val="28"/>
        </w:rPr>
        <w:t>ев. ‒ 10-е изд., стер. ‒ М.</w:t>
      </w:r>
      <w:r w:rsidRPr="00983545">
        <w:rPr>
          <w:sz w:val="28"/>
          <w:szCs w:val="28"/>
        </w:rPr>
        <w:t xml:space="preserve">: ИНФРА-М, 2021. </w:t>
      </w:r>
      <w:r>
        <w:rPr>
          <w:sz w:val="28"/>
          <w:szCs w:val="28"/>
        </w:rPr>
        <w:t xml:space="preserve">‒ </w:t>
      </w:r>
      <w:r w:rsidRPr="00983545">
        <w:rPr>
          <w:sz w:val="28"/>
          <w:szCs w:val="28"/>
        </w:rPr>
        <w:t xml:space="preserve">304 с. </w:t>
      </w:r>
      <w:r>
        <w:rPr>
          <w:sz w:val="28"/>
          <w:szCs w:val="28"/>
        </w:rPr>
        <w:t xml:space="preserve">‒ </w:t>
      </w:r>
      <w:r w:rsidRPr="00983545">
        <w:rPr>
          <w:sz w:val="28"/>
          <w:szCs w:val="28"/>
        </w:rPr>
        <w:t>(Высшее образование). - ISBN 978-5-16-010071-</w:t>
      </w:r>
      <w:r>
        <w:rPr>
          <w:sz w:val="28"/>
          <w:szCs w:val="28"/>
        </w:rPr>
        <w:t>5. - Текст</w:t>
      </w:r>
      <w:r w:rsidRPr="00983545">
        <w:rPr>
          <w:sz w:val="28"/>
          <w:szCs w:val="28"/>
        </w:rPr>
        <w:t xml:space="preserve">: электронный. - URL: </w:t>
      </w:r>
      <w:hyperlink r:id="rId28" w:history="1">
        <w:r w:rsidRPr="00983545">
          <w:rPr>
            <w:rStyle w:val="af5"/>
            <w:sz w:val="28"/>
            <w:szCs w:val="28"/>
          </w:rPr>
          <w:t>https://znanium.com/catalog/product/1455881</w:t>
        </w:r>
      </w:hyperlink>
    </w:p>
    <w:p w14:paraId="3334333F" w14:textId="77777777" w:rsidR="00503E82" w:rsidRDefault="00503E82" w:rsidP="00503E82">
      <w:pPr>
        <w:pStyle w:val="a8"/>
        <w:ind w:left="0"/>
        <w:rPr>
          <w:sz w:val="28"/>
          <w:szCs w:val="28"/>
        </w:rPr>
      </w:pPr>
    </w:p>
    <w:p w14:paraId="749EC62F" w14:textId="77777777" w:rsidR="00503E82" w:rsidRPr="00ED5C56" w:rsidRDefault="00503E82" w:rsidP="00503E82">
      <w:pPr>
        <w:pStyle w:val="a8"/>
        <w:ind w:left="0" w:firstLine="709"/>
        <w:rPr>
          <w:sz w:val="28"/>
          <w:szCs w:val="28"/>
        </w:rPr>
      </w:pPr>
      <w:r>
        <w:rPr>
          <w:b/>
          <w:bCs/>
          <w:sz w:val="28"/>
          <w:szCs w:val="28"/>
        </w:rPr>
        <w:t>б</w:t>
      </w:r>
      <w:r w:rsidRPr="00ED5C56">
        <w:rPr>
          <w:b/>
          <w:bCs/>
          <w:sz w:val="28"/>
          <w:szCs w:val="28"/>
        </w:rPr>
        <w:t>) дополнительная литература:</w:t>
      </w:r>
    </w:p>
    <w:p w14:paraId="0A25F229" w14:textId="77777777" w:rsidR="00503E82" w:rsidRDefault="005A5B21" w:rsidP="009B2619">
      <w:pPr>
        <w:pStyle w:val="a8"/>
        <w:numPr>
          <w:ilvl w:val="0"/>
          <w:numId w:val="29"/>
        </w:numPr>
        <w:ind w:left="0" w:firstLine="0"/>
        <w:rPr>
          <w:sz w:val="28"/>
          <w:szCs w:val="28"/>
        </w:rPr>
      </w:pPr>
      <w:r>
        <w:rPr>
          <w:sz w:val="28"/>
          <w:szCs w:val="28"/>
        </w:rPr>
        <w:t xml:space="preserve">Клюшин В.Л. </w:t>
      </w:r>
      <w:r w:rsidRPr="00983545">
        <w:rPr>
          <w:sz w:val="28"/>
          <w:szCs w:val="28"/>
        </w:rPr>
        <w:t xml:space="preserve">Высшая математика для экономистов. Задачи, тесты, упражнения: учебник и практикум для вузов / В. Л. Клюшин. </w:t>
      </w:r>
      <w:r>
        <w:rPr>
          <w:sz w:val="28"/>
          <w:szCs w:val="28"/>
        </w:rPr>
        <w:t xml:space="preserve">‒ </w:t>
      </w:r>
      <w:r w:rsidRPr="00983545">
        <w:rPr>
          <w:sz w:val="28"/>
          <w:szCs w:val="28"/>
        </w:rPr>
        <w:t>5-е</w:t>
      </w:r>
      <w:r>
        <w:rPr>
          <w:sz w:val="28"/>
          <w:szCs w:val="28"/>
        </w:rPr>
        <w:t xml:space="preserve"> изд., перераб. и доп. ‒ М.</w:t>
      </w:r>
      <w:r w:rsidRPr="00983545">
        <w:rPr>
          <w:sz w:val="28"/>
          <w:szCs w:val="28"/>
        </w:rPr>
        <w:t xml:space="preserve">: Издательство Юрайт, 2021. </w:t>
      </w:r>
      <w:r>
        <w:rPr>
          <w:sz w:val="28"/>
          <w:szCs w:val="28"/>
        </w:rPr>
        <w:t xml:space="preserve">‒ </w:t>
      </w:r>
      <w:r w:rsidRPr="00983545">
        <w:rPr>
          <w:sz w:val="28"/>
          <w:szCs w:val="28"/>
        </w:rPr>
        <w:t xml:space="preserve">165 с. </w:t>
      </w:r>
      <w:r>
        <w:rPr>
          <w:sz w:val="28"/>
          <w:szCs w:val="28"/>
        </w:rPr>
        <w:t xml:space="preserve">‒ </w:t>
      </w:r>
      <w:r w:rsidRPr="00983545">
        <w:rPr>
          <w:sz w:val="28"/>
          <w:szCs w:val="28"/>
        </w:rPr>
        <w:t xml:space="preserve">(Высшее образование). </w:t>
      </w:r>
      <w:r>
        <w:rPr>
          <w:sz w:val="28"/>
          <w:szCs w:val="28"/>
        </w:rPr>
        <w:t xml:space="preserve">‒ </w:t>
      </w:r>
      <w:r w:rsidRPr="00983545">
        <w:rPr>
          <w:sz w:val="28"/>
          <w:szCs w:val="28"/>
        </w:rPr>
        <w:t xml:space="preserve">ISBN </w:t>
      </w:r>
      <w:r>
        <w:rPr>
          <w:sz w:val="28"/>
          <w:szCs w:val="28"/>
        </w:rPr>
        <w:t>978-5-534-03124-9. ‒ Текст</w:t>
      </w:r>
      <w:r w:rsidRPr="00983545">
        <w:rPr>
          <w:sz w:val="28"/>
          <w:szCs w:val="28"/>
        </w:rPr>
        <w:t xml:space="preserve">: электронный // Образовательная платформа Юрайт [сайт]. </w:t>
      </w:r>
      <w:r>
        <w:rPr>
          <w:sz w:val="28"/>
          <w:szCs w:val="28"/>
        </w:rPr>
        <w:t xml:space="preserve">‒ </w:t>
      </w:r>
      <w:r w:rsidRPr="00983545">
        <w:rPr>
          <w:sz w:val="28"/>
          <w:szCs w:val="28"/>
        </w:rPr>
        <w:t xml:space="preserve">URL: </w:t>
      </w:r>
      <w:hyperlink r:id="rId29" w:history="1">
        <w:r w:rsidRPr="00983545">
          <w:rPr>
            <w:rStyle w:val="af5"/>
            <w:sz w:val="28"/>
            <w:szCs w:val="28"/>
          </w:rPr>
          <w:t>https://urait.ru/bcode/468544</w:t>
        </w:r>
      </w:hyperlink>
    </w:p>
    <w:p w14:paraId="6CC7D6C0" w14:textId="77777777" w:rsidR="001161B1" w:rsidRPr="001161B1" w:rsidRDefault="001161B1" w:rsidP="009B2619">
      <w:pPr>
        <w:pStyle w:val="a8"/>
        <w:numPr>
          <w:ilvl w:val="0"/>
          <w:numId w:val="29"/>
        </w:numPr>
        <w:ind w:left="0" w:firstLine="0"/>
        <w:rPr>
          <w:bCs/>
          <w:sz w:val="28"/>
          <w:szCs w:val="28"/>
        </w:rPr>
      </w:pPr>
      <w:r w:rsidRPr="001161B1">
        <w:rPr>
          <w:sz w:val="28"/>
          <w:szCs w:val="28"/>
        </w:rPr>
        <w:t xml:space="preserve">Шипачев, В. С. Высшая математика : учебник / В. С. Шипачев. — Москва : ИНФРА-М, 2024. — 479 с. — (Высшее образование). — DOI 10.12737/5394. - ISBN 978-5-16-010072-2. - Текст : электронный. - URL: </w:t>
      </w:r>
      <w:hyperlink r:id="rId30" w:history="1">
        <w:r w:rsidRPr="00CE0C89">
          <w:rPr>
            <w:rStyle w:val="af5"/>
            <w:sz w:val="28"/>
            <w:szCs w:val="28"/>
          </w:rPr>
          <w:t>https://znanium.com/catalog/product/2085943</w:t>
        </w:r>
      </w:hyperlink>
    </w:p>
    <w:p w14:paraId="49866502" w14:textId="77777777" w:rsidR="00503E82" w:rsidRPr="00ED7A64" w:rsidRDefault="005A5B21" w:rsidP="009B2619">
      <w:pPr>
        <w:pStyle w:val="a8"/>
        <w:numPr>
          <w:ilvl w:val="0"/>
          <w:numId w:val="29"/>
        </w:numPr>
        <w:ind w:left="0" w:firstLine="0"/>
        <w:rPr>
          <w:bCs/>
          <w:sz w:val="28"/>
          <w:szCs w:val="28"/>
        </w:rPr>
      </w:pPr>
      <w:r w:rsidRPr="00983545">
        <w:rPr>
          <w:sz w:val="28"/>
          <w:szCs w:val="28"/>
        </w:rPr>
        <w:t>Курс вы</w:t>
      </w:r>
      <w:r>
        <w:rPr>
          <w:sz w:val="28"/>
          <w:szCs w:val="28"/>
        </w:rPr>
        <w:t>сшей математики для экономистов</w:t>
      </w:r>
      <w:r w:rsidRPr="00983545">
        <w:rPr>
          <w:sz w:val="28"/>
          <w:szCs w:val="28"/>
        </w:rPr>
        <w:t>: учебник / п</w:t>
      </w:r>
      <w:r>
        <w:rPr>
          <w:sz w:val="28"/>
          <w:szCs w:val="28"/>
        </w:rPr>
        <w:t>од ред. Р.В.Сагитова. ‒ М.</w:t>
      </w:r>
      <w:r w:rsidRPr="00983545">
        <w:rPr>
          <w:sz w:val="28"/>
          <w:szCs w:val="28"/>
        </w:rPr>
        <w:t xml:space="preserve">: ИНФРА-М, 2021. </w:t>
      </w:r>
      <w:r>
        <w:rPr>
          <w:sz w:val="28"/>
          <w:szCs w:val="28"/>
        </w:rPr>
        <w:t xml:space="preserve">‒ </w:t>
      </w:r>
      <w:r w:rsidRPr="00983545">
        <w:rPr>
          <w:sz w:val="28"/>
          <w:szCs w:val="28"/>
        </w:rPr>
        <w:t xml:space="preserve">647 с. </w:t>
      </w:r>
      <w:r>
        <w:rPr>
          <w:sz w:val="28"/>
          <w:szCs w:val="28"/>
        </w:rPr>
        <w:t xml:space="preserve">‒ </w:t>
      </w:r>
      <w:r w:rsidRPr="00983545">
        <w:rPr>
          <w:sz w:val="28"/>
          <w:szCs w:val="28"/>
        </w:rPr>
        <w:t xml:space="preserve">(Высшее образование: Бакалавриат). </w:t>
      </w:r>
      <w:r>
        <w:rPr>
          <w:sz w:val="28"/>
          <w:szCs w:val="28"/>
        </w:rPr>
        <w:t xml:space="preserve">‒ </w:t>
      </w:r>
      <w:r w:rsidRPr="00983545">
        <w:rPr>
          <w:sz w:val="28"/>
          <w:szCs w:val="28"/>
        </w:rPr>
        <w:t xml:space="preserve">DOI 10.12737/13680. - </w:t>
      </w:r>
      <w:r>
        <w:rPr>
          <w:sz w:val="28"/>
          <w:szCs w:val="28"/>
        </w:rPr>
        <w:t>ISBN 978-5-16-011091-2. - Текст</w:t>
      </w:r>
      <w:r w:rsidRPr="00983545">
        <w:rPr>
          <w:sz w:val="28"/>
          <w:szCs w:val="28"/>
        </w:rPr>
        <w:t xml:space="preserve">: электронный. - URL: </w:t>
      </w:r>
      <w:hyperlink r:id="rId31" w:history="1">
        <w:r w:rsidRPr="00983545">
          <w:rPr>
            <w:rStyle w:val="af5"/>
            <w:sz w:val="28"/>
            <w:szCs w:val="28"/>
          </w:rPr>
          <w:t>https://znanium.com/catalog/product/1735644</w:t>
        </w:r>
      </w:hyperlink>
    </w:p>
    <w:p w14:paraId="43DDCEE0" w14:textId="77777777" w:rsidR="00503E82" w:rsidRPr="0072269B" w:rsidRDefault="00503E82" w:rsidP="009B2619">
      <w:pPr>
        <w:pStyle w:val="a8"/>
        <w:numPr>
          <w:ilvl w:val="0"/>
          <w:numId w:val="29"/>
        </w:numPr>
        <w:ind w:left="0" w:firstLine="0"/>
        <w:rPr>
          <w:sz w:val="28"/>
          <w:szCs w:val="28"/>
          <w:lang w:val="en-US"/>
        </w:rPr>
      </w:pPr>
      <w:r w:rsidRPr="0072269B">
        <w:rPr>
          <w:sz w:val="28"/>
          <w:szCs w:val="28"/>
        </w:rPr>
        <w:t xml:space="preserve">Майгула Н.В. </w:t>
      </w:r>
      <w:r>
        <w:rPr>
          <w:sz w:val="28"/>
          <w:szCs w:val="28"/>
        </w:rPr>
        <w:t>Линейная алгебра и аналитическая геометрия</w:t>
      </w:r>
      <w:r w:rsidRPr="0072269B">
        <w:rPr>
          <w:sz w:val="28"/>
          <w:szCs w:val="28"/>
        </w:rPr>
        <w:t xml:space="preserve">. Сборник тестов и индивидуальных заданий. </w:t>
      </w:r>
      <w:r w:rsidRPr="0072269B">
        <w:rPr>
          <w:sz w:val="28"/>
          <w:szCs w:val="28"/>
          <w:lang w:val="en-US"/>
        </w:rPr>
        <w:t>Гатчина: изд-во ГИЭФПТ, 201</w:t>
      </w:r>
      <w:r w:rsidR="00D163E3">
        <w:rPr>
          <w:sz w:val="28"/>
          <w:szCs w:val="28"/>
        </w:rPr>
        <w:t>9</w:t>
      </w:r>
      <w:r w:rsidRPr="0072269B">
        <w:rPr>
          <w:sz w:val="28"/>
          <w:szCs w:val="28"/>
          <w:lang w:val="en-US"/>
        </w:rPr>
        <w:t>.</w:t>
      </w:r>
    </w:p>
    <w:p w14:paraId="2F56365A" w14:textId="77777777" w:rsidR="00503E82" w:rsidRPr="0072269B" w:rsidRDefault="00503E82" w:rsidP="009B2619">
      <w:pPr>
        <w:pStyle w:val="a8"/>
        <w:numPr>
          <w:ilvl w:val="0"/>
          <w:numId w:val="29"/>
        </w:numPr>
        <w:ind w:left="0" w:firstLine="0"/>
        <w:rPr>
          <w:sz w:val="28"/>
          <w:szCs w:val="28"/>
          <w:lang w:val="en-US"/>
        </w:rPr>
      </w:pPr>
      <w:r w:rsidRPr="0072269B">
        <w:rPr>
          <w:sz w:val="28"/>
          <w:szCs w:val="28"/>
        </w:rPr>
        <w:t xml:space="preserve">Майгула Н.В. </w:t>
      </w:r>
      <w:r>
        <w:rPr>
          <w:sz w:val="28"/>
          <w:szCs w:val="28"/>
        </w:rPr>
        <w:t>Математический анализ: дифференциальное исчисление</w:t>
      </w:r>
      <w:r w:rsidRPr="0072269B">
        <w:rPr>
          <w:sz w:val="28"/>
          <w:szCs w:val="28"/>
        </w:rPr>
        <w:t xml:space="preserve">. Сборник тестов и индивидуальных заданий. </w:t>
      </w:r>
      <w:r w:rsidRPr="0072269B">
        <w:rPr>
          <w:sz w:val="28"/>
          <w:szCs w:val="28"/>
          <w:lang w:val="en-US"/>
        </w:rPr>
        <w:t>Гатчина: изд-во ГИЭФПТ, 201</w:t>
      </w:r>
      <w:r w:rsidR="00D163E3">
        <w:rPr>
          <w:sz w:val="28"/>
          <w:szCs w:val="28"/>
        </w:rPr>
        <w:t>9</w:t>
      </w:r>
      <w:r w:rsidRPr="0072269B">
        <w:rPr>
          <w:sz w:val="28"/>
          <w:szCs w:val="28"/>
          <w:lang w:val="en-US"/>
        </w:rPr>
        <w:t>.</w:t>
      </w:r>
    </w:p>
    <w:p w14:paraId="196FDF68" w14:textId="77777777" w:rsidR="00503E82" w:rsidRPr="00D163E3" w:rsidRDefault="00503E82" w:rsidP="009B2619">
      <w:pPr>
        <w:pStyle w:val="a8"/>
        <w:numPr>
          <w:ilvl w:val="0"/>
          <w:numId w:val="29"/>
        </w:numPr>
        <w:ind w:left="0" w:firstLine="0"/>
        <w:rPr>
          <w:sz w:val="28"/>
          <w:szCs w:val="28"/>
          <w:lang w:val="en-US"/>
        </w:rPr>
      </w:pPr>
      <w:r w:rsidRPr="0072269B">
        <w:rPr>
          <w:sz w:val="28"/>
          <w:szCs w:val="28"/>
        </w:rPr>
        <w:t xml:space="preserve">Майгула Н.В. </w:t>
      </w:r>
      <w:r>
        <w:rPr>
          <w:sz w:val="28"/>
          <w:szCs w:val="28"/>
        </w:rPr>
        <w:t>Математический анализ: интегральное исчисление</w:t>
      </w:r>
      <w:r w:rsidRPr="0072269B">
        <w:rPr>
          <w:sz w:val="28"/>
          <w:szCs w:val="28"/>
        </w:rPr>
        <w:t xml:space="preserve">. Сборник тестов и индивидуальных заданий. </w:t>
      </w:r>
      <w:r w:rsidRPr="0072269B">
        <w:rPr>
          <w:sz w:val="28"/>
          <w:szCs w:val="28"/>
          <w:lang w:val="en-US"/>
        </w:rPr>
        <w:t>Гатчина: изд-во ГИЭФПТ, 201</w:t>
      </w:r>
      <w:r w:rsidR="00D163E3">
        <w:rPr>
          <w:sz w:val="28"/>
          <w:szCs w:val="28"/>
        </w:rPr>
        <w:t>9</w:t>
      </w:r>
      <w:r w:rsidRPr="0072269B">
        <w:rPr>
          <w:sz w:val="28"/>
          <w:szCs w:val="28"/>
          <w:lang w:val="en-US"/>
        </w:rPr>
        <w:t>.</w:t>
      </w:r>
    </w:p>
    <w:p w14:paraId="73DA61E9" w14:textId="77777777" w:rsidR="00D163E3" w:rsidRPr="00D163E3" w:rsidRDefault="00D163E3" w:rsidP="00D163E3">
      <w:pPr>
        <w:rPr>
          <w:sz w:val="28"/>
          <w:szCs w:val="28"/>
        </w:rPr>
      </w:pPr>
    </w:p>
    <w:p w14:paraId="1BEB0C47" w14:textId="77777777" w:rsidR="00DF1BAC" w:rsidRDefault="000D5F18" w:rsidP="00946A9F">
      <w:pPr>
        <w:ind w:firstLine="709"/>
        <w:rPr>
          <w:b/>
          <w:iCs/>
          <w:sz w:val="28"/>
          <w:szCs w:val="28"/>
        </w:rPr>
      </w:pPr>
      <w:r>
        <w:rPr>
          <w:b/>
          <w:iCs/>
          <w:sz w:val="28"/>
          <w:szCs w:val="28"/>
        </w:rPr>
        <w:t>в</w:t>
      </w:r>
      <w:r w:rsidR="00DF1BAC" w:rsidRPr="00DF1BAC">
        <w:rPr>
          <w:b/>
          <w:iCs/>
          <w:sz w:val="28"/>
          <w:szCs w:val="28"/>
        </w:rPr>
        <w:t xml:space="preserve">) </w:t>
      </w:r>
      <w:r w:rsidR="00E24706">
        <w:rPr>
          <w:b/>
          <w:iCs/>
          <w:sz w:val="28"/>
          <w:szCs w:val="28"/>
        </w:rPr>
        <w:t>р</w:t>
      </w:r>
      <w:r w:rsidR="00DF1BAC" w:rsidRPr="00DF1BAC">
        <w:rPr>
          <w:b/>
          <w:iCs/>
          <w:sz w:val="28"/>
          <w:szCs w:val="28"/>
        </w:rPr>
        <w:t>есурс</w:t>
      </w:r>
      <w:r w:rsidR="00DF1BAC">
        <w:rPr>
          <w:b/>
          <w:iCs/>
          <w:sz w:val="28"/>
          <w:szCs w:val="28"/>
        </w:rPr>
        <w:t>ы</w:t>
      </w:r>
      <w:r w:rsidR="00DF1BAC" w:rsidRPr="00DF1BAC">
        <w:rPr>
          <w:b/>
          <w:iCs/>
          <w:sz w:val="28"/>
          <w:szCs w:val="28"/>
        </w:rPr>
        <w:t xml:space="preserve"> сети «Интернет»</w:t>
      </w:r>
      <w:r w:rsidR="00DF1BAC">
        <w:rPr>
          <w:b/>
          <w:iCs/>
          <w:sz w:val="28"/>
          <w:szCs w:val="28"/>
        </w:rPr>
        <w:t>:</w:t>
      </w:r>
    </w:p>
    <w:p w14:paraId="2342B12C" w14:textId="77777777" w:rsidR="00D163E3" w:rsidRPr="00D163E3" w:rsidRDefault="00D163E3" w:rsidP="00946A9F">
      <w:pPr>
        <w:ind w:firstLine="709"/>
        <w:rPr>
          <w:iCs/>
          <w:sz w:val="28"/>
          <w:szCs w:val="28"/>
        </w:rPr>
      </w:pPr>
    </w:p>
    <w:p w14:paraId="5093B35C" w14:textId="77777777" w:rsidR="00D163E3" w:rsidRPr="00D163E3" w:rsidRDefault="00D163E3" w:rsidP="00D163E3">
      <w:pPr>
        <w:numPr>
          <w:ilvl w:val="0"/>
          <w:numId w:val="24"/>
        </w:numPr>
        <w:ind w:left="0" w:firstLine="0"/>
        <w:contextualSpacing/>
        <w:rPr>
          <w:rFonts w:eastAsia="Calibri"/>
          <w:sz w:val="28"/>
          <w:szCs w:val="28"/>
        </w:rPr>
      </w:pPr>
      <w:r w:rsidRPr="00D163E3">
        <w:rPr>
          <w:rFonts w:eastAsia="Calibri"/>
          <w:sz w:val="28"/>
          <w:szCs w:val="28"/>
        </w:rPr>
        <w:t xml:space="preserve">ГИЭФПТ. Система дистанционного обучения </w:t>
      </w:r>
      <w:r w:rsidRPr="00D163E3">
        <w:rPr>
          <w:rFonts w:eastAsia="Calibri"/>
          <w:sz w:val="28"/>
          <w:szCs w:val="28"/>
          <w:lang w:val="en-US"/>
        </w:rPr>
        <w:t>MOODLE</w:t>
      </w:r>
      <w:hyperlink r:id="rId32" w:history="1">
        <w:r w:rsidRPr="009B2619">
          <w:rPr>
            <w:rStyle w:val="af5"/>
            <w:rFonts w:eastAsia="Calibri"/>
            <w:sz w:val="28"/>
            <w:szCs w:val="28"/>
            <w:lang w:val="en-US"/>
          </w:rPr>
          <w:t>https</w:t>
        </w:r>
        <w:r w:rsidRPr="009B2619">
          <w:rPr>
            <w:rStyle w:val="af5"/>
            <w:rFonts w:eastAsia="Calibri"/>
            <w:sz w:val="28"/>
            <w:szCs w:val="28"/>
          </w:rPr>
          <w:t>://</w:t>
        </w:r>
        <w:r w:rsidRPr="009B2619">
          <w:rPr>
            <w:rStyle w:val="af5"/>
            <w:rFonts w:eastAsia="Calibri"/>
            <w:sz w:val="28"/>
            <w:szCs w:val="28"/>
            <w:lang w:val="en-US"/>
          </w:rPr>
          <w:t>c</w:t>
        </w:r>
        <w:r w:rsidRPr="009B2619">
          <w:rPr>
            <w:rStyle w:val="af5"/>
            <w:rFonts w:eastAsia="Calibri"/>
            <w:sz w:val="28"/>
            <w:szCs w:val="28"/>
          </w:rPr>
          <w:t>1622.</w:t>
        </w:r>
        <w:r w:rsidRPr="009B2619">
          <w:rPr>
            <w:rStyle w:val="af5"/>
            <w:rFonts w:eastAsia="Calibri"/>
            <w:sz w:val="28"/>
            <w:szCs w:val="28"/>
            <w:lang w:val="en-US"/>
          </w:rPr>
          <w:t>c</w:t>
        </w:r>
        <w:r w:rsidRPr="009B2619">
          <w:rPr>
            <w:rStyle w:val="af5"/>
            <w:rFonts w:eastAsia="Calibri"/>
            <w:sz w:val="28"/>
            <w:szCs w:val="28"/>
          </w:rPr>
          <w:t>.3072.</w:t>
        </w:r>
        <w:r w:rsidRPr="009B2619">
          <w:rPr>
            <w:rStyle w:val="af5"/>
            <w:rFonts w:eastAsia="Calibri"/>
            <w:sz w:val="28"/>
            <w:szCs w:val="28"/>
            <w:lang w:val="en-US"/>
          </w:rPr>
          <w:t>ru</w:t>
        </w:r>
        <w:r w:rsidRPr="009B2619">
          <w:rPr>
            <w:rStyle w:val="af5"/>
            <w:rFonts w:eastAsia="Calibri"/>
            <w:sz w:val="28"/>
            <w:szCs w:val="28"/>
          </w:rPr>
          <w:t>/</w:t>
        </w:r>
      </w:hyperlink>
    </w:p>
    <w:p w14:paraId="4D54AA1C" w14:textId="77777777" w:rsidR="00D163E3" w:rsidRPr="00D163E3" w:rsidRDefault="00D163E3" w:rsidP="00D163E3">
      <w:pPr>
        <w:numPr>
          <w:ilvl w:val="0"/>
          <w:numId w:val="24"/>
        </w:numPr>
        <w:ind w:left="0" w:firstLine="0"/>
        <w:contextualSpacing/>
        <w:rPr>
          <w:rFonts w:eastAsia="Calibri"/>
          <w:sz w:val="28"/>
        </w:rPr>
      </w:pPr>
      <w:r w:rsidRPr="00D163E3">
        <w:rPr>
          <w:rFonts w:eastAsia="Calibri"/>
          <w:sz w:val="28"/>
          <w:szCs w:val="28"/>
        </w:rPr>
        <w:lastRenderedPageBreak/>
        <w:t xml:space="preserve">Образовательный математический сайт для студентов и преподавателей.  </w:t>
      </w:r>
      <w:hyperlink r:id="rId33" w:history="1">
        <w:r w:rsidRPr="00D163E3">
          <w:rPr>
            <w:rFonts w:eastAsia="Calibri"/>
            <w:color w:val="0000FF"/>
            <w:sz w:val="28"/>
            <w:u w:val="single"/>
          </w:rPr>
          <w:t>http://old.exponenta.ru/</w:t>
        </w:r>
      </w:hyperlink>
    </w:p>
    <w:p w14:paraId="440EDE45" w14:textId="77777777" w:rsidR="00D163E3" w:rsidRPr="00D163E3" w:rsidRDefault="00D163E3" w:rsidP="00D163E3">
      <w:pPr>
        <w:numPr>
          <w:ilvl w:val="0"/>
          <w:numId w:val="24"/>
        </w:numPr>
        <w:ind w:left="0" w:firstLine="0"/>
        <w:contextualSpacing/>
        <w:rPr>
          <w:rFonts w:eastAsia="Calibri"/>
          <w:sz w:val="28"/>
        </w:rPr>
      </w:pPr>
      <w:r w:rsidRPr="00D163E3">
        <w:rPr>
          <w:rFonts w:eastAsia="Calibri"/>
          <w:sz w:val="28"/>
          <w:szCs w:val="28"/>
        </w:rPr>
        <w:t>Национальный открытый университет «ИНТУИТ».</w:t>
      </w:r>
      <w:hyperlink r:id="rId34" w:history="1">
        <w:r w:rsidRPr="00D163E3">
          <w:rPr>
            <w:rFonts w:eastAsia="Calibri"/>
            <w:color w:val="0000FF"/>
            <w:sz w:val="28"/>
            <w:u w:val="single"/>
          </w:rPr>
          <w:t>http://www.intuit.ru/</w:t>
        </w:r>
      </w:hyperlink>
    </w:p>
    <w:p w14:paraId="0971DEB4" w14:textId="77777777" w:rsidR="00D163E3" w:rsidRDefault="00D163E3" w:rsidP="00D163E3">
      <w:pPr>
        <w:numPr>
          <w:ilvl w:val="0"/>
          <w:numId w:val="24"/>
        </w:numPr>
        <w:ind w:left="0" w:firstLine="0"/>
        <w:contextualSpacing/>
        <w:rPr>
          <w:rFonts w:eastAsia="Calibri"/>
          <w:sz w:val="28"/>
          <w:szCs w:val="28"/>
        </w:rPr>
      </w:pPr>
      <w:r w:rsidRPr="00D163E3">
        <w:rPr>
          <w:rFonts w:eastAsia="Calibri"/>
          <w:sz w:val="28"/>
          <w:szCs w:val="28"/>
        </w:rPr>
        <w:t xml:space="preserve">Программа «Цифровая экономика Российской Федерации» [Электронный ресурс] // Сайт Правительства РФ. – Режим доступа: </w:t>
      </w:r>
      <w:r w:rsidRPr="00D163E3">
        <w:rPr>
          <w:rFonts w:eastAsia="Calibri"/>
          <w:sz w:val="28"/>
          <w:szCs w:val="28"/>
          <w:u w:val="single"/>
        </w:rPr>
        <w:t>http://static</w:t>
      </w:r>
      <w:r w:rsidRPr="00D163E3">
        <w:rPr>
          <w:rFonts w:eastAsia="Calibri"/>
          <w:sz w:val="28"/>
          <w:szCs w:val="28"/>
        </w:rPr>
        <w:t>. government.ru/media/files/9gFM4FHj4PsB79I5v7yL VuPgu4bvR7M0.pdf</w:t>
      </w:r>
    </w:p>
    <w:p w14:paraId="70794680" w14:textId="77777777" w:rsidR="00BB75A8" w:rsidRPr="008E3F9B" w:rsidRDefault="00D163E3" w:rsidP="009C277F">
      <w:pPr>
        <w:numPr>
          <w:ilvl w:val="0"/>
          <w:numId w:val="24"/>
        </w:numPr>
        <w:ind w:left="0" w:firstLine="0"/>
        <w:contextualSpacing/>
        <w:rPr>
          <w:rFonts w:eastAsia="Calibri"/>
          <w:sz w:val="28"/>
          <w:szCs w:val="28"/>
        </w:rPr>
      </w:pPr>
      <w:r w:rsidRPr="008E3F9B">
        <w:rPr>
          <w:rFonts w:eastAsia="Calibri"/>
          <w:sz w:val="28"/>
          <w:szCs w:val="28"/>
        </w:rPr>
        <w:t>http:// www.edu.ru – Федеральный портал Российского образования.</w:t>
      </w:r>
    </w:p>
    <w:p w14:paraId="779295A8" w14:textId="77777777" w:rsidR="00D163E3" w:rsidRPr="00D163E3" w:rsidRDefault="00D163E3" w:rsidP="00D163E3">
      <w:pPr>
        <w:rPr>
          <w:bCs/>
          <w:sz w:val="28"/>
          <w:szCs w:val="28"/>
        </w:rPr>
      </w:pPr>
    </w:p>
    <w:p w14:paraId="4D84434B" w14:textId="77777777" w:rsidR="00E52146" w:rsidRPr="00733C7C" w:rsidRDefault="00414C9A" w:rsidP="00D163E3">
      <w:pPr>
        <w:pStyle w:val="1"/>
        <w:spacing w:before="0"/>
        <w:jc w:val="center"/>
        <w:rPr>
          <w:rFonts w:ascii="Times New Roman" w:hAnsi="Times New Roman" w:cs="Times New Roman"/>
          <w:color w:val="auto"/>
        </w:rPr>
      </w:pPr>
      <w:bookmarkStart w:id="24" w:name="_Toc533754399"/>
      <w:bookmarkStart w:id="25" w:name="_Toc82131298"/>
      <w:bookmarkStart w:id="26" w:name="_Toc95307108"/>
      <w:r w:rsidRPr="00733C7C">
        <w:rPr>
          <w:rFonts w:ascii="Times New Roman" w:hAnsi="Times New Roman" w:cs="Times New Roman"/>
          <w:color w:val="auto"/>
        </w:rPr>
        <w:t>9</w:t>
      </w:r>
      <w:r w:rsidR="00E52146" w:rsidRPr="00733C7C">
        <w:rPr>
          <w:rFonts w:ascii="Times New Roman" w:hAnsi="Times New Roman" w:cs="Times New Roman"/>
          <w:color w:val="auto"/>
        </w:rPr>
        <w:t>. Методические указания для обучающихся по освоению дисциплины</w:t>
      </w:r>
      <w:r w:rsidR="007864D1" w:rsidRPr="00733C7C">
        <w:rPr>
          <w:rFonts w:ascii="Times New Roman" w:hAnsi="Times New Roman" w:cs="Times New Roman"/>
          <w:color w:val="auto"/>
        </w:rPr>
        <w:t>(модуля)</w:t>
      </w:r>
      <w:bookmarkEnd w:id="24"/>
      <w:bookmarkEnd w:id="25"/>
      <w:bookmarkEnd w:id="26"/>
    </w:p>
    <w:p w14:paraId="6616786C" w14:textId="77777777" w:rsidR="00D163E3" w:rsidRPr="00247ADC" w:rsidRDefault="00D163E3" w:rsidP="00D163E3">
      <w:pPr>
        <w:ind w:firstLine="709"/>
        <w:rPr>
          <w:sz w:val="28"/>
          <w:szCs w:val="28"/>
        </w:rPr>
      </w:pPr>
      <w:r w:rsidRPr="00247ADC">
        <w:rPr>
          <w:sz w:val="28"/>
          <w:szCs w:val="28"/>
        </w:rPr>
        <w:t xml:space="preserve">Самостоятельная подготовка обучающихся проводится для углубления и закрепления знаний, полученных на лекциях и других видах занятий, для выработки навыков самостоятельного применения новых, дополнительных знаний и подготовки к предстоящим учебным занятиям, </w:t>
      </w:r>
      <w:r>
        <w:rPr>
          <w:sz w:val="28"/>
          <w:szCs w:val="28"/>
        </w:rPr>
        <w:t>экзамену</w:t>
      </w:r>
      <w:r w:rsidRPr="00247ADC">
        <w:rPr>
          <w:sz w:val="28"/>
          <w:szCs w:val="28"/>
        </w:rPr>
        <w:t>.</w:t>
      </w:r>
    </w:p>
    <w:p w14:paraId="0716C1D2" w14:textId="77777777" w:rsidR="00D163E3" w:rsidRPr="00247ADC" w:rsidRDefault="00D163E3" w:rsidP="00D163E3">
      <w:pPr>
        <w:ind w:firstLine="709"/>
        <w:rPr>
          <w:sz w:val="28"/>
          <w:szCs w:val="28"/>
        </w:rPr>
      </w:pPr>
      <w:r w:rsidRPr="00247ADC">
        <w:rPr>
          <w:sz w:val="28"/>
          <w:szCs w:val="28"/>
        </w:rPr>
        <w:t>Важным условием успешного изучения дисциплины является посещение лекций. Под посещением подразумевается не форма пассивного присутствия, а активная работа по изучению нового материала. Подготовка к лекционным занятиям включает в себя анализ предлагаемых для изучения вопросов, изучение нормативных источников и учебной и научной литературы по рассматриваемым вопросам лекции. В процессе лекции обучающийся может задавать уточняющие вопросы, осуществить взаимосвязь нового материала с уже изученным, подготовить базу для эффективного использования полученных знаний, облегчить подготовку к практическому занятию. Эффективным способом фиксации лекционного материала является конспектирование, представляющее собой не только фиксацию важнейших моментов лекции, но и указание примеров для понимания того или иного теоретического материала.</w:t>
      </w:r>
    </w:p>
    <w:p w14:paraId="0F164F10" w14:textId="77777777" w:rsidR="00D163E3" w:rsidRPr="00247ADC" w:rsidRDefault="00D163E3" w:rsidP="00D163E3">
      <w:pPr>
        <w:ind w:firstLine="709"/>
        <w:rPr>
          <w:sz w:val="28"/>
          <w:szCs w:val="28"/>
        </w:rPr>
      </w:pPr>
      <w:r w:rsidRPr="00247ADC">
        <w:rPr>
          <w:sz w:val="28"/>
          <w:szCs w:val="28"/>
        </w:rPr>
        <w:t xml:space="preserve">При подготовке к практическому занятию необходимо использовать конспектированные материалы лекций, учебную и научную литературу. </w:t>
      </w:r>
      <w:r w:rsidR="00A27956" w:rsidRPr="00F73E6A">
        <w:rPr>
          <w:sz w:val="28"/>
          <w:szCs w:val="28"/>
        </w:rPr>
        <w:t>Подготовка ответов по выносимым на обсуждение вопросам практического занятия включает в себя не только прочтение материала, но и его анализ и критическую оценку</w:t>
      </w:r>
      <w:r w:rsidR="00A27956">
        <w:rPr>
          <w:sz w:val="28"/>
          <w:szCs w:val="28"/>
        </w:rPr>
        <w:t>.</w:t>
      </w:r>
    </w:p>
    <w:p w14:paraId="65E3CE02" w14:textId="77777777" w:rsidR="00D163E3" w:rsidRPr="00247ADC" w:rsidRDefault="00D163E3" w:rsidP="00D163E3">
      <w:pPr>
        <w:ind w:firstLine="709"/>
        <w:rPr>
          <w:sz w:val="28"/>
          <w:szCs w:val="28"/>
        </w:rPr>
      </w:pPr>
      <w:r w:rsidRPr="00247ADC">
        <w:rPr>
          <w:sz w:val="28"/>
          <w:szCs w:val="28"/>
        </w:rPr>
        <w:t>При под</w:t>
      </w:r>
      <w:r>
        <w:rPr>
          <w:sz w:val="28"/>
          <w:szCs w:val="28"/>
        </w:rPr>
        <w:t>готовке к практическим занятиям</w:t>
      </w:r>
      <w:r w:rsidRPr="00247ADC">
        <w:rPr>
          <w:sz w:val="28"/>
          <w:szCs w:val="28"/>
        </w:rPr>
        <w:t xml:space="preserve"> и </w:t>
      </w:r>
      <w:r>
        <w:rPr>
          <w:sz w:val="28"/>
          <w:szCs w:val="28"/>
        </w:rPr>
        <w:t>экзамену</w:t>
      </w:r>
      <w:r w:rsidRPr="00247ADC">
        <w:rPr>
          <w:sz w:val="28"/>
          <w:szCs w:val="28"/>
        </w:rPr>
        <w:t xml:space="preserve"> рекомендуется систематизировать знания, изображая их в табличном, графическом или схематичном виде. Это позволит установить взаимосвязь изучаемых явлений, упростит задачу запоминания материала, облегчит процесс практического применения полученных знаний.</w:t>
      </w:r>
    </w:p>
    <w:p w14:paraId="6F632194" w14:textId="77777777" w:rsidR="00D163E3" w:rsidRDefault="00D163E3" w:rsidP="00D163E3">
      <w:pPr>
        <w:ind w:firstLine="709"/>
        <w:rPr>
          <w:sz w:val="28"/>
          <w:szCs w:val="28"/>
        </w:rPr>
      </w:pPr>
      <w:r w:rsidRPr="00247ADC">
        <w:rPr>
          <w:sz w:val="28"/>
          <w:szCs w:val="28"/>
        </w:rPr>
        <w:t>Задачей практических занятий является выработка умения использовать теоретические знания</w:t>
      </w:r>
      <w:r>
        <w:rPr>
          <w:sz w:val="28"/>
          <w:szCs w:val="28"/>
        </w:rPr>
        <w:t>,</w:t>
      </w:r>
      <w:r w:rsidRPr="00247ADC">
        <w:rPr>
          <w:sz w:val="28"/>
          <w:szCs w:val="28"/>
        </w:rPr>
        <w:t xml:space="preserve"> проявить наличие практических навыков </w:t>
      </w:r>
      <w:r>
        <w:rPr>
          <w:sz w:val="28"/>
          <w:szCs w:val="28"/>
        </w:rPr>
        <w:t>решения типовых заданий</w:t>
      </w:r>
      <w:r w:rsidRPr="00247ADC">
        <w:rPr>
          <w:sz w:val="28"/>
          <w:szCs w:val="28"/>
        </w:rPr>
        <w:t xml:space="preserve">. При подготовке к практическому занятию следует заблаговременного обеспечить наличие необходимо для данного занятия </w:t>
      </w:r>
      <w:r>
        <w:rPr>
          <w:sz w:val="28"/>
          <w:szCs w:val="28"/>
        </w:rPr>
        <w:t xml:space="preserve">справочного </w:t>
      </w:r>
      <w:r w:rsidRPr="00247ADC">
        <w:rPr>
          <w:sz w:val="28"/>
          <w:szCs w:val="28"/>
        </w:rPr>
        <w:t xml:space="preserve">материала, самостоятельно </w:t>
      </w:r>
      <w:r w:rsidR="00A27956">
        <w:rPr>
          <w:sz w:val="28"/>
          <w:szCs w:val="28"/>
        </w:rPr>
        <w:t>повторить ранее изученные темы.</w:t>
      </w:r>
    </w:p>
    <w:p w14:paraId="490C1876" w14:textId="77777777" w:rsidR="00A27956" w:rsidRPr="00247ADC" w:rsidRDefault="00A27956" w:rsidP="00A27956">
      <w:pPr>
        <w:ind w:firstLine="709"/>
        <w:rPr>
          <w:sz w:val="28"/>
          <w:szCs w:val="28"/>
        </w:rPr>
      </w:pPr>
      <w:r w:rsidRPr="00247ADC">
        <w:rPr>
          <w:sz w:val="28"/>
          <w:szCs w:val="28"/>
        </w:rPr>
        <w:t>При подготовке к промежуточному или итоговому тестированию н</w:t>
      </w:r>
      <w:r>
        <w:rPr>
          <w:sz w:val="28"/>
          <w:szCs w:val="28"/>
        </w:rPr>
        <w:t xml:space="preserve">еобходимо изучить теоретический и практический материал. </w:t>
      </w:r>
      <w:r w:rsidRPr="00247ADC">
        <w:rPr>
          <w:sz w:val="28"/>
          <w:szCs w:val="28"/>
        </w:rPr>
        <w:t xml:space="preserve">Открытые тестовые </w:t>
      </w:r>
      <w:r w:rsidRPr="00247ADC">
        <w:rPr>
          <w:sz w:val="28"/>
          <w:szCs w:val="28"/>
        </w:rPr>
        <w:lastRenderedPageBreak/>
        <w:t>задания (без вариантов ответов) выявляют знание соответствующих нормативных или учебных положений. Закрытые тестовые задания (с перечнем возможных вариантов ответов, среди которых хотя бы один ответ является неверным) обеспечивают структурность мышления, вынужденного выбрать из предложенных вариантов ответ все правильные варианты. Тестовые задания на установления соответствия подразумевают необходимость проявления не только знания учебного материала, но и умения применять правила формальной лог</w:t>
      </w:r>
      <w:r>
        <w:rPr>
          <w:sz w:val="28"/>
          <w:szCs w:val="28"/>
        </w:rPr>
        <w:t>ики.</w:t>
      </w:r>
    </w:p>
    <w:p w14:paraId="70133DB5" w14:textId="77777777" w:rsidR="00D163E3" w:rsidRPr="00247ADC" w:rsidRDefault="00D163E3" w:rsidP="00D163E3">
      <w:pPr>
        <w:ind w:firstLine="709"/>
        <w:rPr>
          <w:sz w:val="28"/>
          <w:szCs w:val="28"/>
        </w:rPr>
      </w:pPr>
      <w:r w:rsidRPr="00247ADC">
        <w:rPr>
          <w:sz w:val="28"/>
          <w:szCs w:val="28"/>
        </w:rPr>
        <w:t xml:space="preserve">Для успешного освоения дисциплины важным является умение работать с терминами и их определениями. Для работы с терминологией эффективным является использование как учебной и научной литературы, так и </w:t>
      </w:r>
      <w:r>
        <w:rPr>
          <w:sz w:val="28"/>
          <w:szCs w:val="28"/>
        </w:rPr>
        <w:t>справочников</w:t>
      </w:r>
      <w:r w:rsidRPr="00247ADC">
        <w:rPr>
          <w:sz w:val="28"/>
          <w:szCs w:val="28"/>
        </w:rPr>
        <w:t xml:space="preserve">. </w:t>
      </w:r>
    </w:p>
    <w:p w14:paraId="2D33369A" w14:textId="77777777" w:rsidR="00D163E3" w:rsidRDefault="00D163E3" w:rsidP="00D163E3">
      <w:pPr>
        <w:ind w:firstLine="709"/>
        <w:rPr>
          <w:sz w:val="28"/>
          <w:szCs w:val="28"/>
        </w:rPr>
      </w:pPr>
      <w:r w:rsidRPr="00247ADC">
        <w:rPr>
          <w:sz w:val="28"/>
          <w:szCs w:val="28"/>
        </w:rPr>
        <w:t xml:space="preserve">Работа с терминами может осуществляться в форме составления собственных тематических </w:t>
      </w:r>
      <w:r>
        <w:rPr>
          <w:sz w:val="28"/>
          <w:szCs w:val="28"/>
        </w:rPr>
        <w:t>справочников (глоссариев)</w:t>
      </w:r>
      <w:r w:rsidRPr="00247ADC">
        <w:rPr>
          <w:sz w:val="28"/>
          <w:szCs w:val="28"/>
        </w:rPr>
        <w:t xml:space="preserve"> для удобства и скорости поиска необходимого термина. С этой целью необходимо каждый новый встречающийся термин записывать и во время подготовки к семинарским и практическим занятиям указывать соответствующее определение. В случае возникновения сложности выбора определения из имеющегося объема в рамках научного знания необходимо задавать вопросы преподавателю в рамках лекционных и практических занятий.</w:t>
      </w:r>
    </w:p>
    <w:p w14:paraId="20C27083" w14:textId="77777777" w:rsidR="00A27956" w:rsidRPr="00247ADC" w:rsidRDefault="00A27956" w:rsidP="00A27956">
      <w:pPr>
        <w:ind w:firstLine="709"/>
        <w:rPr>
          <w:sz w:val="28"/>
          <w:szCs w:val="28"/>
        </w:rPr>
      </w:pPr>
      <w:r w:rsidRPr="00247ADC">
        <w:rPr>
          <w:sz w:val="28"/>
          <w:szCs w:val="28"/>
        </w:rPr>
        <w:t>Эффективным способом для подготовки к тестированию является работа обучающегося по решению тестовых заданий, предоставленных для самостоятельной работы. Также при подготовке к такой форме контроля знаний, как решение тестовых заданий, следует самостоятельно попытаться проработать рассматриваемые в дисциплине вопросы в форме составления тестовых заданий.</w:t>
      </w:r>
    </w:p>
    <w:p w14:paraId="5E631EC4" w14:textId="77777777" w:rsidR="00A27956" w:rsidRPr="00247ADC" w:rsidRDefault="00A27956" w:rsidP="00A27956">
      <w:pPr>
        <w:ind w:firstLine="709"/>
        <w:rPr>
          <w:sz w:val="28"/>
          <w:szCs w:val="28"/>
        </w:rPr>
      </w:pPr>
      <w:r w:rsidRPr="00247ADC">
        <w:rPr>
          <w:sz w:val="28"/>
          <w:szCs w:val="28"/>
        </w:rPr>
        <w:t xml:space="preserve">При подготовке к </w:t>
      </w:r>
      <w:r>
        <w:rPr>
          <w:sz w:val="28"/>
          <w:szCs w:val="28"/>
        </w:rPr>
        <w:t>эк</w:t>
      </w:r>
      <w:r w:rsidRPr="00247ADC">
        <w:rPr>
          <w:sz w:val="28"/>
          <w:szCs w:val="28"/>
        </w:rPr>
        <w:t>за</w:t>
      </w:r>
      <w:r>
        <w:rPr>
          <w:sz w:val="28"/>
          <w:szCs w:val="28"/>
        </w:rPr>
        <w:t>м</w:t>
      </w:r>
      <w:r w:rsidRPr="00247ADC">
        <w:rPr>
          <w:sz w:val="28"/>
          <w:szCs w:val="28"/>
        </w:rPr>
        <w:t>е</w:t>
      </w:r>
      <w:r>
        <w:rPr>
          <w:sz w:val="28"/>
          <w:szCs w:val="28"/>
        </w:rPr>
        <w:t>ну следует иметь в виду, что эк</w:t>
      </w:r>
      <w:r w:rsidRPr="00247ADC">
        <w:rPr>
          <w:sz w:val="28"/>
          <w:szCs w:val="28"/>
        </w:rPr>
        <w:t>за</w:t>
      </w:r>
      <w:r>
        <w:rPr>
          <w:sz w:val="28"/>
          <w:szCs w:val="28"/>
        </w:rPr>
        <w:t>м</w:t>
      </w:r>
      <w:r w:rsidRPr="00247ADC">
        <w:rPr>
          <w:sz w:val="28"/>
          <w:szCs w:val="28"/>
        </w:rPr>
        <w:t>е</w:t>
      </w:r>
      <w:r>
        <w:rPr>
          <w:sz w:val="28"/>
          <w:szCs w:val="28"/>
        </w:rPr>
        <w:t>н</w:t>
      </w:r>
      <w:r w:rsidRPr="00247ADC">
        <w:rPr>
          <w:sz w:val="28"/>
          <w:szCs w:val="28"/>
        </w:rPr>
        <w:t xml:space="preserve"> является итоговой формой контроля по изучению данной учебной дисциплины. </w:t>
      </w:r>
      <w:r>
        <w:rPr>
          <w:sz w:val="28"/>
          <w:szCs w:val="28"/>
        </w:rPr>
        <w:t xml:space="preserve">Экзамен </w:t>
      </w:r>
      <w:r w:rsidRPr="00247ADC">
        <w:rPr>
          <w:sz w:val="28"/>
          <w:szCs w:val="28"/>
        </w:rPr>
        <w:t>подразумевает максимальную концентрацию знаний и умений, предполагающих полное изучение материала дисциплины.</w:t>
      </w:r>
    </w:p>
    <w:p w14:paraId="1BA0227E" w14:textId="77777777" w:rsidR="00A27956" w:rsidRPr="00247ADC" w:rsidRDefault="00A27956" w:rsidP="00A27956">
      <w:pPr>
        <w:ind w:firstLine="709"/>
        <w:rPr>
          <w:sz w:val="28"/>
          <w:szCs w:val="28"/>
        </w:rPr>
      </w:pPr>
      <w:r>
        <w:rPr>
          <w:sz w:val="28"/>
          <w:szCs w:val="28"/>
        </w:rPr>
        <w:t>Эк</w:t>
      </w:r>
      <w:r w:rsidRPr="00247ADC">
        <w:rPr>
          <w:sz w:val="28"/>
          <w:szCs w:val="28"/>
        </w:rPr>
        <w:t>за</w:t>
      </w:r>
      <w:r>
        <w:rPr>
          <w:sz w:val="28"/>
          <w:szCs w:val="28"/>
        </w:rPr>
        <w:t>м</w:t>
      </w:r>
      <w:r w:rsidRPr="00247ADC">
        <w:rPr>
          <w:sz w:val="28"/>
          <w:szCs w:val="28"/>
        </w:rPr>
        <w:t>е</w:t>
      </w:r>
      <w:r>
        <w:rPr>
          <w:sz w:val="28"/>
          <w:szCs w:val="28"/>
        </w:rPr>
        <w:t>н</w:t>
      </w:r>
      <w:r w:rsidRPr="00247ADC">
        <w:rPr>
          <w:sz w:val="28"/>
          <w:szCs w:val="28"/>
        </w:rPr>
        <w:t xml:space="preserve"> может про</w:t>
      </w:r>
      <w:r w:rsidR="005D7E22">
        <w:rPr>
          <w:sz w:val="28"/>
          <w:szCs w:val="28"/>
        </w:rPr>
        <w:t>х</w:t>
      </w:r>
      <w:r w:rsidRPr="00247ADC">
        <w:rPr>
          <w:sz w:val="28"/>
          <w:szCs w:val="28"/>
        </w:rPr>
        <w:t>одить как в форме собеседования, так и в форме тестирования.</w:t>
      </w:r>
    </w:p>
    <w:p w14:paraId="6957F4B7" w14:textId="77777777" w:rsidR="00A27956" w:rsidRPr="00247ADC" w:rsidRDefault="00A27956" w:rsidP="00A27956">
      <w:pPr>
        <w:ind w:firstLine="709"/>
        <w:rPr>
          <w:sz w:val="28"/>
          <w:szCs w:val="28"/>
        </w:rPr>
      </w:pPr>
      <w:r w:rsidRPr="00247ADC">
        <w:rPr>
          <w:sz w:val="28"/>
          <w:szCs w:val="28"/>
        </w:rPr>
        <w:t>Решение преподавателя об итоговой аттестации (</w:t>
      </w:r>
      <w:r>
        <w:rPr>
          <w:sz w:val="28"/>
          <w:szCs w:val="28"/>
        </w:rPr>
        <w:t>эк</w:t>
      </w:r>
      <w:r w:rsidRPr="00247ADC">
        <w:rPr>
          <w:sz w:val="28"/>
          <w:szCs w:val="28"/>
        </w:rPr>
        <w:t>за</w:t>
      </w:r>
      <w:r>
        <w:rPr>
          <w:sz w:val="28"/>
          <w:szCs w:val="28"/>
        </w:rPr>
        <w:t>м</w:t>
      </w:r>
      <w:r w:rsidRPr="00247ADC">
        <w:rPr>
          <w:sz w:val="28"/>
          <w:szCs w:val="28"/>
        </w:rPr>
        <w:t>е</w:t>
      </w:r>
      <w:r>
        <w:rPr>
          <w:sz w:val="28"/>
          <w:szCs w:val="28"/>
        </w:rPr>
        <w:t>не</w:t>
      </w:r>
      <w:r w:rsidRPr="00247ADC">
        <w:rPr>
          <w:sz w:val="28"/>
          <w:szCs w:val="28"/>
        </w:rPr>
        <w:t>) принимается по результатам всего собеседования на основе полноты и достоверности изложенного ответа и проявленных умений практического применения теоретических знаний.</w:t>
      </w:r>
    </w:p>
    <w:p w14:paraId="6E54127B" w14:textId="77777777" w:rsidR="00A27956" w:rsidRDefault="00A27956" w:rsidP="00A27956">
      <w:pPr>
        <w:ind w:firstLine="709"/>
        <w:rPr>
          <w:sz w:val="28"/>
          <w:szCs w:val="28"/>
        </w:rPr>
      </w:pPr>
      <w:r w:rsidRPr="00247ADC">
        <w:rPr>
          <w:sz w:val="28"/>
          <w:szCs w:val="28"/>
        </w:rPr>
        <w:t>В силу кратковременности изучения и значительного объема данной учебной дисциплины кафедра настоятельно рекомендует систематически, а не эпизодически работать над изучением курса.</w:t>
      </w:r>
    </w:p>
    <w:p w14:paraId="2A55D825" w14:textId="77777777" w:rsidR="00D163E3" w:rsidRDefault="00D163E3" w:rsidP="00D163E3">
      <w:pPr>
        <w:ind w:firstLine="709"/>
        <w:rPr>
          <w:sz w:val="28"/>
          <w:szCs w:val="28"/>
        </w:rPr>
      </w:pPr>
      <w:r w:rsidRPr="00697E05">
        <w:rPr>
          <w:sz w:val="28"/>
          <w:szCs w:val="28"/>
        </w:rPr>
        <w:t>Интерактивные формы</w:t>
      </w:r>
      <w:r>
        <w:rPr>
          <w:sz w:val="28"/>
          <w:szCs w:val="28"/>
        </w:rPr>
        <w:t xml:space="preserve"> проведения занятий по дисциплине «</w:t>
      </w:r>
      <w:r w:rsidR="00F22C89">
        <w:rPr>
          <w:sz w:val="28"/>
          <w:szCs w:val="28"/>
        </w:rPr>
        <w:t>Высшая м</w:t>
      </w:r>
      <w:r>
        <w:rPr>
          <w:sz w:val="28"/>
          <w:szCs w:val="28"/>
        </w:rPr>
        <w:t>атематика» включают в себя следующие виды занятий:</w:t>
      </w:r>
    </w:p>
    <w:p w14:paraId="3A51C6CD" w14:textId="77777777" w:rsidR="00D163E3" w:rsidRDefault="00D163E3" w:rsidP="00D163E3">
      <w:pPr>
        <w:ind w:firstLine="709"/>
        <w:rPr>
          <w:sz w:val="28"/>
          <w:szCs w:val="28"/>
        </w:rPr>
      </w:pPr>
      <w:r>
        <w:rPr>
          <w:sz w:val="28"/>
          <w:szCs w:val="28"/>
        </w:rPr>
        <w:t xml:space="preserve">- </w:t>
      </w:r>
      <w:r w:rsidRPr="00775B39">
        <w:rPr>
          <w:sz w:val="28"/>
          <w:szCs w:val="28"/>
        </w:rPr>
        <w:t>интерактивные лекции</w:t>
      </w:r>
      <w:r w:rsidRPr="0076746E">
        <w:rPr>
          <w:sz w:val="28"/>
          <w:szCs w:val="28"/>
        </w:rPr>
        <w:t xml:space="preserve">, </w:t>
      </w:r>
      <w:r>
        <w:rPr>
          <w:sz w:val="28"/>
          <w:szCs w:val="28"/>
        </w:rPr>
        <w:t xml:space="preserve">которые </w:t>
      </w:r>
      <w:r w:rsidRPr="0076746E">
        <w:rPr>
          <w:sz w:val="28"/>
          <w:szCs w:val="28"/>
        </w:rPr>
        <w:t>предполага</w:t>
      </w:r>
      <w:r>
        <w:rPr>
          <w:sz w:val="28"/>
          <w:szCs w:val="28"/>
        </w:rPr>
        <w:t>ю</w:t>
      </w:r>
      <w:r w:rsidRPr="0076746E">
        <w:rPr>
          <w:sz w:val="28"/>
          <w:szCs w:val="28"/>
        </w:rPr>
        <w:t xml:space="preserve">т использование </w:t>
      </w:r>
      <w:r w:rsidRPr="00D02258">
        <w:rPr>
          <w:sz w:val="28"/>
          <w:szCs w:val="28"/>
        </w:rPr>
        <w:t>метод</w:t>
      </w:r>
      <w:r>
        <w:rPr>
          <w:sz w:val="28"/>
          <w:szCs w:val="28"/>
        </w:rPr>
        <w:t>а</w:t>
      </w:r>
      <w:r w:rsidRPr="00D02258">
        <w:rPr>
          <w:sz w:val="28"/>
          <w:szCs w:val="28"/>
        </w:rPr>
        <w:t xml:space="preserve"> проблемного изложения. При таком подходе лекция становится похожей на диалог, преподавание имитирует исследовательский процесс (выдвигаются </w:t>
      </w:r>
      <w:r w:rsidRPr="00D02258">
        <w:rPr>
          <w:sz w:val="28"/>
          <w:szCs w:val="28"/>
        </w:rPr>
        <w:lastRenderedPageBreak/>
        <w:t>первоначально несколько ключевых постулатов по теме лекции, изложение выстраивается по принципу самостоятельного анализа и обобщения студентами учебного материала). Эта методика позволяет заинтересовать студента, вовлечь его в процесс обучения. Противоречия научного познания раскрываются посредством постановки проблемы. Учебная проблема и проблемная ситуация являются основными структурными компонентами проблемного обучения. Перед началом изучения определенной темы курса ставится перед студентами проблемный вопрос или дается проблемное задание. Стимулируя разрешение проблемы, преподаватель снимает противоречия между имеющимся ее пониманием и требуемыми от студента знаниями. Эффективность такого метода в том, что отдельные проблемы могут подниматься самими студентами. Главный успех данного метода в том, что преподаватель добивается от аудитории «самостоятельного решения» поставленной проблемы. Организация проблемного обучения представляется достаточно сложной, требует значительной подготовки лектора. Однако на начальном этапе использования этого метода его можно внедрять в структуру готовых, ранее разработанных лекций, практических занятий как дополнение.</w:t>
      </w:r>
    </w:p>
    <w:p w14:paraId="6E448BA0" w14:textId="77777777" w:rsidR="00D163E3" w:rsidRDefault="00D163E3" w:rsidP="00D163E3">
      <w:pPr>
        <w:ind w:firstLine="709"/>
        <w:rPr>
          <w:sz w:val="28"/>
          <w:szCs w:val="28"/>
        </w:rPr>
      </w:pPr>
      <w:r>
        <w:rPr>
          <w:sz w:val="28"/>
          <w:szCs w:val="28"/>
        </w:rPr>
        <w:t xml:space="preserve">-анализ задания, в котором используется </w:t>
      </w:r>
      <w:r w:rsidRPr="00C5225D">
        <w:rPr>
          <w:sz w:val="28"/>
          <w:szCs w:val="28"/>
        </w:rPr>
        <w:t>метод индукции</w:t>
      </w:r>
      <w:r>
        <w:rPr>
          <w:sz w:val="28"/>
          <w:szCs w:val="28"/>
        </w:rPr>
        <w:t>, т.е. когда п</w:t>
      </w:r>
      <w:r w:rsidRPr="00C5225D">
        <w:rPr>
          <w:sz w:val="28"/>
          <w:szCs w:val="28"/>
        </w:rPr>
        <w:t xml:space="preserve">ри объяснении нового материала и формировании понятий мысль </w:t>
      </w:r>
      <w:r>
        <w:rPr>
          <w:sz w:val="28"/>
          <w:szCs w:val="28"/>
        </w:rPr>
        <w:t>студента</w:t>
      </w:r>
      <w:r w:rsidRPr="00C5225D">
        <w:rPr>
          <w:sz w:val="28"/>
          <w:szCs w:val="28"/>
        </w:rPr>
        <w:t xml:space="preserve"> движется от единичного к общему, от частных суждений к обобщениям.</w:t>
      </w:r>
      <w:r>
        <w:rPr>
          <w:sz w:val="28"/>
          <w:szCs w:val="28"/>
        </w:rPr>
        <w:t xml:space="preserve"> П</w:t>
      </w:r>
      <w:r w:rsidRPr="00C5225D">
        <w:rPr>
          <w:sz w:val="28"/>
          <w:szCs w:val="28"/>
        </w:rPr>
        <w:t>одбира</w:t>
      </w:r>
      <w:r>
        <w:rPr>
          <w:sz w:val="28"/>
          <w:szCs w:val="28"/>
        </w:rPr>
        <w:t>язадания</w:t>
      </w:r>
      <w:r w:rsidRPr="00C5225D">
        <w:rPr>
          <w:sz w:val="28"/>
          <w:szCs w:val="28"/>
        </w:rPr>
        <w:t xml:space="preserve">, которые служат исходным материалом для выявления тех или иных закономерностей или вывода правил, </w:t>
      </w:r>
      <w:r>
        <w:rPr>
          <w:sz w:val="28"/>
          <w:szCs w:val="28"/>
        </w:rPr>
        <w:t>преподаватель в интерактивной форме</w:t>
      </w:r>
      <w:r w:rsidRPr="00C5225D">
        <w:rPr>
          <w:sz w:val="28"/>
          <w:szCs w:val="28"/>
        </w:rPr>
        <w:t xml:space="preserve"> побуждает </w:t>
      </w:r>
      <w:r>
        <w:rPr>
          <w:sz w:val="28"/>
          <w:szCs w:val="28"/>
        </w:rPr>
        <w:t>студентов</w:t>
      </w:r>
      <w:r w:rsidRPr="00C5225D">
        <w:rPr>
          <w:sz w:val="28"/>
          <w:szCs w:val="28"/>
        </w:rPr>
        <w:t xml:space="preserve"> к анализу</w:t>
      </w:r>
      <w:r>
        <w:rPr>
          <w:sz w:val="28"/>
          <w:szCs w:val="28"/>
        </w:rPr>
        <w:t xml:space="preserve"> предложенного</w:t>
      </w:r>
      <w:r w:rsidRPr="00C5225D">
        <w:rPr>
          <w:sz w:val="28"/>
          <w:szCs w:val="28"/>
        </w:rPr>
        <w:t xml:space="preserve"> материала</w:t>
      </w:r>
      <w:r>
        <w:rPr>
          <w:sz w:val="28"/>
          <w:szCs w:val="28"/>
        </w:rPr>
        <w:t xml:space="preserve">. В ходе обсуждениястудентыдолжны </w:t>
      </w:r>
      <w:r w:rsidRPr="00C5225D">
        <w:rPr>
          <w:sz w:val="28"/>
          <w:szCs w:val="28"/>
        </w:rPr>
        <w:t>сделать необходимые обобщения и выводы.</w:t>
      </w:r>
    </w:p>
    <w:p w14:paraId="56AD5B35" w14:textId="77777777" w:rsidR="00A07D82" w:rsidRDefault="00A07D82" w:rsidP="00D163E3">
      <w:pPr>
        <w:ind w:firstLine="709"/>
        <w:rPr>
          <w:sz w:val="28"/>
          <w:szCs w:val="28"/>
        </w:rPr>
      </w:pPr>
      <w:r>
        <w:rPr>
          <w:sz w:val="28"/>
          <w:szCs w:val="28"/>
        </w:rPr>
        <w:t xml:space="preserve">Оценочные и методические материалы по дисциплине </w:t>
      </w:r>
      <w:r w:rsidR="00A27956">
        <w:rPr>
          <w:sz w:val="28"/>
          <w:szCs w:val="28"/>
        </w:rPr>
        <w:t>«Высшая математика»</w:t>
      </w:r>
      <w:r>
        <w:rPr>
          <w:sz w:val="28"/>
          <w:szCs w:val="28"/>
        </w:rPr>
        <w:t xml:space="preserve"> представлены в ФОММ</w:t>
      </w:r>
    </w:p>
    <w:p w14:paraId="5390D140" w14:textId="77777777" w:rsidR="00132542" w:rsidRDefault="00132542">
      <w:pPr>
        <w:rPr>
          <w:b/>
          <w:bCs/>
          <w:sz w:val="28"/>
          <w:szCs w:val="28"/>
        </w:rPr>
      </w:pPr>
    </w:p>
    <w:p w14:paraId="75B86BA6" w14:textId="77777777" w:rsidR="00D64A39" w:rsidRPr="00077E5F" w:rsidRDefault="00D64A39" w:rsidP="00D64A39">
      <w:pPr>
        <w:pStyle w:val="1"/>
        <w:jc w:val="center"/>
        <w:rPr>
          <w:rFonts w:ascii="Times New Roman" w:hAnsi="Times New Roman" w:cs="Times New Roman"/>
          <w:color w:val="auto"/>
        </w:rPr>
      </w:pPr>
      <w:bookmarkStart w:id="27" w:name="_Toc93067174"/>
      <w:bookmarkStart w:id="28" w:name="_Toc93575968"/>
      <w:bookmarkStart w:id="29" w:name="_Toc95307031"/>
      <w:bookmarkStart w:id="30" w:name="_Toc95307109"/>
      <w:r w:rsidRPr="003D3844">
        <w:rPr>
          <w:rFonts w:ascii="Times New Roman" w:hAnsi="Times New Roman" w:cs="Times New Roman"/>
          <w:color w:val="auto"/>
        </w:rPr>
        <w:t xml:space="preserve">10. Особенности освоения дисциплины для </w:t>
      </w:r>
      <w:r>
        <w:rPr>
          <w:rFonts w:ascii="Times New Roman" w:hAnsi="Times New Roman" w:cs="Times New Roman"/>
          <w:color w:val="auto"/>
        </w:rPr>
        <w:t xml:space="preserve">инвалидов </w:t>
      </w:r>
      <w:r w:rsidRPr="003D3844">
        <w:rPr>
          <w:rFonts w:ascii="Times New Roman" w:hAnsi="Times New Roman" w:cs="Times New Roman"/>
          <w:color w:val="auto"/>
        </w:rPr>
        <w:t xml:space="preserve"> лиц с ограниченными возможностями здоровья</w:t>
      </w:r>
      <w:bookmarkEnd w:id="27"/>
      <w:bookmarkEnd w:id="28"/>
      <w:bookmarkEnd w:id="29"/>
      <w:bookmarkEnd w:id="30"/>
    </w:p>
    <w:p w14:paraId="3F06B29F" w14:textId="77777777" w:rsidR="00D64A39" w:rsidRPr="00077E5F" w:rsidRDefault="00D64A39" w:rsidP="00D64A39"/>
    <w:p w14:paraId="7EFF4637" w14:textId="77777777" w:rsidR="00D64A39" w:rsidRDefault="00D64A39" w:rsidP="00D64A39">
      <w:pPr>
        <w:ind w:firstLine="708"/>
        <w:rPr>
          <w:sz w:val="28"/>
          <w:szCs w:val="28"/>
        </w:rPr>
      </w:pPr>
      <w:r w:rsidRPr="0066436B">
        <w:rPr>
          <w:sz w:val="28"/>
          <w:szCs w:val="28"/>
        </w:rPr>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22359E9F" w14:textId="77777777" w:rsidR="00D64A39" w:rsidRDefault="00D64A39" w:rsidP="00D64A39">
      <w:pPr>
        <w:ind w:firstLine="708"/>
        <w:rPr>
          <w:sz w:val="28"/>
          <w:szCs w:val="28"/>
        </w:rPr>
      </w:pPr>
      <w:r w:rsidRPr="0066436B">
        <w:rPr>
          <w:sz w:val="28"/>
          <w:szCs w:val="28"/>
        </w:rPr>
        <w:t>В целях освоения учебной программы дисциплины</w:t>
      </w:r>
      <w:r>
        <w:rPr>
          <w:sz w:val="28"/>
          <w:szCs w:val="28"/>
        </w:rPr>
        <w:t xml:space="preserve"> «Экономико-математические модели» </w:t>
      </w:r>
      <w:r w:rsidRPr="0066436B">
        <w:rPr>
          <w:sz w:val="28"/>
          <w:szCs w:val="28"/>
        </w:rPr>
        <w:t xml:space="preserve">инвалидами и лицами с ограниченными возможностями здоровья </w:t>
      </w:r>
      <w:r>
        <w:rPr>
          <w:sz w:val="28"/>
          <w:szCs w:val="28"/>
        </w:rPr>
        <w:t>Институт</w:t>
      </w:r>
      <w:r w:rsidRPr="0066436B">
        <w:rPr>
          <w:sz w:val="28"/>
          <w:szCs w:val="28"/>
        </w:rPr>
        <w:t xml:space="preserve"> обеспечивает: </w:t>
      </w:r>
    </w:p>
    <w:p w14:paraId="7E13104D" w14:textId="77777777" w:rsidR="00D64A39" w:rsidRDefault="00D64A39" w:rsidP="00D64A39">
      <w:pPr>
        <w:ind w:firstLine="708"/>
        <w:rPr>
          <w:sz w:val="28"/>
          <w:szCs w:val="28"/>
        </w:rPr>
      </w:pPr>
      <w:r w:rsidRPr="0066436B">
        <w:rPr>
          <w:sz w:val="28"/>
          <w:szCs w:val="28"/>
        </w:rPr>
        <w:t>–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w:t>
      </w:r>
      <w:r w:rsidRPr="0066436B">
        <w:rPr>
          <w:sz w:val="28"/>
          <w:szCs w:val="28"/>
        </w:rPr>
        <w:lastRenderedPageBreak/>
        <w:t>го обучающемуся необходимую помощь; выпуск альтернативных форматов методических материалов (крупный шрифт или аудиофайлы);</w:t>
      </w:r>
    </w:p>
    <w:p w14:paraId="3C65524F" w14:textId="77777777" w:rsidR="00D64A39" w:rsidRDefault="00D64A39" w:rsidP="00D64A39">
      <w:pPr>
        <w:ind w:firstLine="708"/>
        <w:rPr>
          <w:sz w:val="28"/>
          <w:szCs w:val="28"/>
        </w:rPr>
      </w:pPr>
      <w:r w:rsidRPr="0066436B">
        <w:rPr>
          <w:sz w:val="28"/>
          <w:szCs w:val="28"/>
        </w:rPr>
        <w:t xml:space="preserve"> – для инвалидов и лиц с ограниченными возможностями здоровья по слуху: надлежащими звуковыми средствами воспроизведение информации;</w:t>
      </w:r>
    </w:p>
    <w:p w14:paraId="16136FC0" w14:textId="77777777" w:rsidR="00D64A39" w:rsidRPr="0066436B" w:rsidRDefault="00D64A39" w:rsidP="00D64A39">
      <w:pPr>
        <w:ind w:firstLine="708"/>
        <w:rPr>
          <w:sz w:val="28"/>
          <w:szCs w:val="28"/>
        </w:rPr>
      </w:pPr>
      <w:r w:rsidRPr="0066436B">
        <w:rPr>
          <w:sz w:val="28"/>
          <w:szCs w:val="28"/>
        </w:rPr>
        <w:t xml:space="preserve"> –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а также пребывание в указанных помещениях. 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r>
        <w:rPr>
          <w:sz w:val="28"/>
          <w:szCs w:val="28"/>
        </w:rPr>
        <w:t>.</w:t>
      </w:r>
    </w:p>
    <w:p w14:paraId="02B2E46F" w14:textId="77777777" w:rsidR="00D64A39" w:rsidRDefault="00D64A39">
      <w:pPr>
        <w:rPr>
          <w:b/>
          <w:bCs/>
          <w:sz w:val="28"/>
          <w:szCs w:val="28"/>
        </w:rPr>
      </w:pPr>
    </w:p>
    <w:p w14:paraId="23F214F9" w14:textId="77777777" w:rsidR="00E52146" w:rsidRDefault="00E52146" w:rsidP="00F528A8">
      <w:pPr>
        <w:pStyle w:val="1"/>
        <w:spacing w:before="0"/>
        <w:jc w:val="center"/>
        <w:rPr>
          <w:rFonts w:ascii="Times New Roman" w:hAnsi="Times New Roman" w:cs="Times New Roman"/>
          <w:color w:val="auto"/>
        </w:rPr>
      </w:pPr>
      <w:bookmarkStart w:id="31" w:name="_Toc533754400"/>
      <w:bookmarkStart w:id="32" w:name="_Toc82131299"/>
      <w:bookmarkStart w:id="33" w:name="_Toc95307110"/>
      <w:r w:rsidRPr="00733C7C">
        <w:rPr>
          <w:rFonts w:ascii="Times New Roman" w:hAnsi="Times New Roman" w:cs="Times New Roman"/>
          <w:color w:val="auto"/>
        </w:rPr>
        <w:t>1</w:t>
      </w:r>
      <w:r w:rsidR="00D64A39">
        <w:rPr>
          <w:rFonts w:ascii="Times New Roman" w:hAnsi="Times New Roman" w:cs="Times New Roman"/>
          <w:color w:val="auto"/>
        </w:rPr>
        <w:t>1</w:t>
      </w:r>
      <w:r w:rsidRPr="00733C7C">
        <w:rPr>
          <w:rFonts w:ascii="Times New Roman" w:hAnsi="Times New Roman" w:cs="Times New Roman"/>
          <w:color w:val="auto"/>
        </w:rPr>
        <w:t xml:space="preserve">. Перечень информационных технологий, </w:t>
      </w:r>
      <w:r w:rsidR="00893E45" w:rsidRPr="00733C7C">
        <w:rPr>
          <w:rFonts w:ascii="Times New Roman" w:eastAsia="Calibri" w:hAnsi="Times New Roman" w:cs="Times New Roman"/>
          <w:color w:val="auto"/>
        </w:rPr>
        <w:t>профессиональных баз данных,</w:t>
      </w:r>
      <w:r w:rsidRPr="00733C7C">
        <w:rPr>
          <w:rFonts w:ascii="Times New Roman" w:hAnsi="Times New Roman" w:cs="Times New Roman"/>
          <w:color w:val="auto"/>
        </w:rPr>
        <w:t>используемых при осуществлении образовательного процесса по дисциплине</w:t>
      </w:r>
      <w:r w:rsidR="007864D1" w:rsidRPr="00733C7C">
        <w:rPr>
          <w:rFonts w:ascii="Times New Roman" w:hAnsi="Times New Roman" w:cs="Times New Roman"/>
          <w:color w:val="auto"/>
        </w:rPr>
        <w:t xml:space="preserve"> (модулю)</w:t>
      </w:r>
      <w:r w:rsidRPr="00733C7C">
        <w:rPr>
          <w:rFonts w:ascii="Times New Roman" w:hAnsi="Times New Roman" w:cs="Times New Roman"/>
          <w:color w:val="auto"/>
        </w:rPr>
        <w:t xml:space="preserve">, включая перечень </w:t>
      </w:r>
      <w:r w:rsidR="007864D1" w:rsidRPr="00733C7C">
        <w:rPr>
          <w:rFonts w:ascii="Times New Roman" w:hAnsi="Times New Roman" w:cs="Times New Roman"/>
          <w:color w:val="auto"/>
        </w:rPr>
        <w:t>программного обеспечения и информационных справочных систем</w:t>
      </w:r>
      <w:bookmarkEnd w:id="31"/>
      <w:bookmarkEnd w:id="32"/>
      <w:bookmarkEnd w:id="33"/>
    </w:p>
    <w:p w14:paraId="191B531A" w14:textId="77777777" w:rsidR="00DE16BF" w:rsidRPr="00DE16BF" w:rsidRDefault="00DE16BF" w:rsidP="00DE16BF"/>
    <w:p w14:paraId="484FD13B" w14:textId="77777777" w:rsidR="00DE16BF" w:rsidRPr="00DE16BF" w:rsidRDefault="00DE16BF" w:rsidP="00DE16BF">
      <w:pPr>
        <w:numPr>
          <w:ilvl w:val="0"/>
          <w:numId w:val="25"/>
        </w:numPr>
        <w:ind w:left="0" w:firstLine="0"/>
        <w:contextualSpacing/>
        <w:rPr>
          <w:rFonts w:eastAsia="Times New Roman"/>
          <w:sz w:val="28"/>
          <w:szCs w:val="28"/>
        </w:rPr>
      </w:pPr>
      <w:r w:rsidRPr="00DE16BF">
        <w:rPr>
          <w:rFonts w:eastAsia="Times New Roman"/>
          <w:sz w:val="28"/>
          <w:szCs w:val="28"/>
        </w:rPr>
        <w:t xml:space="preserve">Операционная система </w:t>
      </w:r>
      <w:r w:rsidRPr="00DE16BF">
        <w:rPr>
          <w:rFonts w:eastAsia="Times New Roman"/>
          <w:sz w:val="28"/>
          <w:szCs w:val="28"/>
          <w:lang w:val="en-US"/>
        </w:rPr>
        <w:t>MicrosoftWindows</w:t>
      </w:r>
      <w:r w:rsidRPr="00DE16BF">
        <w:rPr>
          <w:rFonts w:eastAsia="Times New Roman"/>
          <w:sz w:val="28"/>
          <w:szCs w:val="28"/>
        </w:rPr>
        <w:t>;</w:t>
      </w:r>
    </w:p>
    <w:p w14:paraId="391A9488" w14:textId="77777777" w:rsidR="00DE16BF" w:rsidRPr="00DE16BF" w:rsidRDefault="00DE16BF" w:rsidP="00DE16BF">
      <w:pPr>
        <w:numPr>
          <w:ilvl w:val="0"/>
          <w:numId w:val="25"/>
        </w:numPr>
        <w:ind w:left="0" w:firstLine="0"/>
        <w:contextualSpacing/>
        <w:rPr>
          <w:rFonts w:eastAsia="Times New Roman"/>
          <w:sz w:val="28"/>
          <w:szCs w:val="28"/>
        </w:rPr>
      </w:pPr>
      <w:r w:rsidRPr="00DE16BF">
        <w:rPr>
          <w:rFonts w:eastAsia="Calibri"/>
          <w:sz w:val="28"/>
          <w:szCs w:val="28"/>
        </w:rPr>
        <w:t>Пакетофисныхпрограмм</w:t>
      </w:r>
      <w:r w:rsidRPr="00DE16BF">
        <w:rPr>
          <w:rFonts w:eastAsia="Times New Roman"/>
          <w:sz w:val="28"/>
          <w:szCs w:val="28"/>
          <w:lang w:val="en-US"/>
        </w:rPr>
        <w:t>MicrosoftOffice</w:t>
      </w:r>
      <w:r w:rsidRPr="00DE16BF">
        <w:rPr>
          <w:rFonts w:eastAsia="Times New Roman"/>
          <w:sz w:val="28"/>
          <w:szCs w:val="28"/>
        </w:rPr>
        <w:t>;</w:t>
      </w:r>
    </w:p>
    <w:p w14:paraId="4BC105EA" w14:textId="77777777" w:rsidR="00DE16BF" w:rsidRPr="00DE16BF" w:rsidRDefault="00DE16BF" w:rsidP="00DE16BF">
      <w:pPr>
        <w:numPr>
          <w:ilvl w:val="0"/>
          <w:numId w:val="25"/>
        </w:numPr>
        <w:ind w:left="0" w:firstLine="0"/>
        <w:contextualSpacing/>
        <w:rPr>
          <w:rFonts w:eastAsia="Calibri"/>
          <w:sz w:val="28"/>
          <w:szCs w:val="28"/>
        </w:rPr>
      </w:pPr>
      <w:r w:rsidRPr="00DE16BF">
        <w:rPr>
          <w:rFonts w:eastAsia="Calibri"/>
          <w:sz w:val="28"/>
          <w:szCs w:val="28"/>
        </w:rPr>
        <w:t>Интернет-ресурсы (</w:t>
      </w:r>
      <w:r w:rsidRPr="00DE16BF">
        <w:rPr>
          <w:rFonts w:eastAsia="Calibri"/>
          <w:sz w:val="28"/>
          <w:szCs w:val="28"/>
          <w:lang w:val="en-US"/>
        </w:rPr>
        <w:t>Yandex</w:t>
      </w:r>
      <w:r w:rsidRPr="00DE16BF">
        <w:rPr>
          <w:rFonts w:eastAsia="Calibri"/>
          <w:sz w:val="28"/>
          <w:szCs w:val="28"/>
        </w:rPr>
        <w:t xml:space="preserve">, </w:t>
      </w:r>
      <w:r w:rsidRPr="00DE16BF">
        <w:rPr>
          <w:rFonts w:eastAsia="Calibri"/>
          <w:sz w:val="28"/>
          <w:szCs w:val="28"/>
          <w:lang w:val="en-US"/>
        </w:rPr>
        <w:t>Google</w:t>
      </w:r>
      <w:r w:rsidRPr="00DE16BF">
        <w:rPr>
          <w:rFonts w:eastAsia="Calibri"/>
          <w:sz w:val="28"/>
          <w:szCs w:val="28"/>
        </w:rPr>
        <w:t xml:space="preserve">, </w:t>
      </w:r>
      <w:r w:rsidRPr="00DE16BF">
        <w:rPr>
          <w:rFonts w:eastAsia="Calibri"/>
          <w:sz w:val="28"/>
          <w:szCs w:val="28"/>
          <w:lang w:val="en-US"/>
        </w:rPr>
        <w:t>Zoom</w:t>
      </w:r>
      <w:r w:rsidRPr="00DE16BF">
        <w:rPr>
          <w:rFonts w:eastAsia="Calibri"/>
          <w:sz w:val="28"/>
          <w:szCs w:val="28"/>
        </w:rPr>
        <w:t xml:space="preserve">, </w:t>
      </w:r>
      <w:r w:rsidRPr="00DE16BF">
        <w:rPr>
          <w:rFonts w:eastAsia="Calibri"/>
          <w:sz w:val="28"/>
          <w:szCs w:val="28"/>
          <w:lang w:val="en-US"/>
        </w:rPr>
        <w:t>GoogleMeet</w:t>
      </w:r>
      <w:r w:rsidRPr="00DE16BF">
        <w:rPr>
          <w:rFonts w:eastAsia="Calibri"/>
          <w:sz w:val="28"/>
          <w:szCs w:val="28"/>
        </w:rPr>
        <w:t xml:space="preserve">), система дистанционного обучения </w:t>
      </w:r>
      <w:r w:rsidRPr="00DE16BF">
        <w:rPr>
          <w:rFonts w:eastAsia="Calibri"/>
          <w:sz w:val="28"/>
          <w:szCs w:val="28"/>
          <w:lang w:val="en-US"/>
        </w:rPr>
        <w:t>MOODLE</w:t>
      </w:r>
      <w:r w:rsidRPr="00DE16BF">
        <w:rPr>
          <w:rFonts w:eastAsia="Calibri"/>
          <w:sz w:val="28"/>
          <w:szCs w:val="28"/>
        </w:rPr>
        <w:t>;</w:t>
      </w:r>
    </w:p>
    <w:p w14:paraId="470CBA0C" w14:textId="77777777" w:rsidR="00733C7C" w:rsidRDefault="00B02805" w:rsidP="00DE16BF">
      <w:pPr>
        <w:rPr>
          <w:rFonts w:eastAsia="Calibri"/>
          <w:sz w:val="28"/>
          <w:szCs w:val="28"/>
        </w:rPr>
      </w:pPr>
      <w:hyperlink r:id="rId35" w:history="1">
        <w:r w:rsidR="00DE16BF" w:rsidRPr="00A30595">
          <w:rPr>
            <w:rStyle w:val="af5"/>
            <w:rFonts w:eastAsia="Calibri"/>
            <w:sz w:val="28"/>
            <w:szCs w:val="28"/>
            <w:lang w:val="en-US"/>
          </w:rPr>
          <w:t>http</w:t>
        </w:r>
        <w:r w:rsidR="00DE16BF" w:rsidRPr="00C21FBC">
          <w:rPr>
            <w:rStyle w:val="af5"/>
            <w:rFonts w:eastAsia="Calibri"/>
            <w:sz w:val="28"/>
            <w:szCs w:val="28"/>
          </w:rPr>
          <w:t>://</w:t>
        </w:r>
        <w:r w:rsidR="00DE16BF" w:rsidRPr="00A30595">
          <w:rPr>
            <w:rStyle w:val="af5"/>
            <w:rFonts w:eastAsia="Calibri"/>
            <w:sz w:val="28"/>
            <w:szCs w:val="28"/>
            <w:lang w:val="en-US"/>
          </w:rPr>
          <w:t>texstudio</w:t>
        </w:r>
        <w:r w:rsidR="00DE16BF" w:rsidRPr="00C21FBC">
          <w:rPr>
            <w:rStyle w:val="af5"/>
            <w:rFonts w:eastAsia="Calibri"/>
            <w:sz w:val="28"/>
            <w:szCs w:val="28"/>
          </w:rPr>
          <w:t>.</w:t>
        </w:r>
        <w:r w:rsidR="00DE16BF" w:rsidRPr="00A30595">
          <w:rPr>
            <w:rStyle w:val="af5"/>
            <w:rFonts w:eastAsia="Calibri"/>
            <w:sz w:val="28"/>
            <w:szCs w:val="28"/>
            <w:lang w:val="en-US"/>
          </w:rPr>
          <w:t>sourceforge</w:t>
        </w:r>
        <w:r w:rsidR="00DE16BF" w:rsidRPr="00C21FBC">
          <w:rPr>
            <w:rStyle w:val="af5"/>
            <w:rFonts w:eastAsia="Calibri"/>
            <w:sz w:val="28"/>
            <w:szCs w:val="28"/>
          </w:rPr>
          <w:t>.</w:t>
        </w:r>
        <w:r w:rsidR="00DE16BF" w:rsidRPr="00A30595">
          <w:rPr>
            <w:rStyle w:val="af5"/>
            <w:rFonts w:eastAsia="Calibri"/>
            <w:sz w:val="28"/>
            <w:szCs w:val="28"/>
            <w:lang w:val="en-US"/>
          </w:rPr>
          <w:t>net</w:t>
        </w:r>
        <w:r w:rsidR="00DE16BF" w:rsidRPr="00C21FBC">
          <w:rPr>
            <w:rStyle w:val="af5"/>
            <w:rFonts w:eastAsia="Calibri"/>
            <w:sz w:val="28"/>
            <w:szCs w:val="28"/>
          </w:rPr>
          <w:t>/</w:t>
        </w:r>
      </w:hyperlink>
    </w:p>
    <w:p w14:paraId="4E4A489B" w14:textId="77777777" w:rsidR="00DE16BF" w:rsidRPr="00DE16BF" w:rsidRDefault="00DE16BF" w:rsidP="00DE16BF">
      <w:pPr>
        <w:rPr>
          <w:sz w:val="28"/>
          <w:szCs w:val="28"/>
        </w:rPr>
      </w:pPr>
    </w:p>
    <w:p w14:paraId="12D051E1" w14:textId="77777777" w:rsidR="00DD15DD" w:rsidRDefault="00DD15DD" w:rsidP="00F22C89">
      <w:pPr>
        <w:pStyle w:val="1"/>
        <w:spacing w:before="0"/>
        <w:jc w:val="center"/>
        <w:rPr>
          <w:rFonts w:ascii="Times New Roman" w:hAnsi="Times New Roman" w:cs="Times New Roman"/>
          <w:bCs w:val="0"/>
          <w:color w:val="auto"/>
        </w:rPr>
      </w:pPr>
      <w:bookmarkStart w:id="34" w:name="_Toc493657979"/>
      <w:bookmarkStart w:id="35" w:name="_Toc533754401"/>
      <w:bookmarkStart w:id="36" w:name="_Toc82131300"/>
      <w:bookmarkStart w:id="37" w:name="_Toc95307111"/>
      <w:r w:rsidRPr="00733C7C">
        <w:rPr>
          <w:rFonts w:ascii="Times New Roman" w:hAnsi="Times New Roman" w:cs="Times New Roman"/>
          <w:bCs w:val="0"/>
          <w:color w:val="auto"/>
        </w:rPr>
        <w:t>1</w:t>
      </w:r>
      <w:r w:rsidR="00D64A39">
        <w:rPr>
          <w:rFonts w:ascii="Times New Roman" w:hAnsi="Times New Roman" w:cs="Times New Roman"/>
          <w:bCs w:val="0"/>
          <w:color w:val="auto"/>
        </w:rPr>
        <w:t>2</w:t>
      </w:r>
      <w:r w:rsidRPr="00733C7C">
        <w:rPr>
          <w:rFonts w:ascii="Times New Roman" w:hAnsi="Times New Roman" w:cs="Times New Roman"/>
          <w:bCs w:val="0"/>
          <w:color w:val="auto"/>
        </w:rPr>
        <w:t>. Материально-техническая база, необходимая для осуществления образовательного процесса по дисциплине (модулю)</w:t>
      </w:r>
      <w:bookmarkEnd w:id="34"/>
      <w:bookmarkEnd w:id="35"/>
      <w:bookmarkEnd w:id="36"/>
      <w:bookmarkEnd w:id="37"/>
    </w:p>
    <w:p w14:paraId="5CE1E9F8" w14:textId="77777777" w:rsidR="00DE16BF" w:rsidRPr="00DE16BF" w:rsidRDefault="00DE16BF" w:rsidP="00DE16BF"/>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tblGrid>
      <w:tr w:rsidR="00B23ED4" w:rsidRPr="00D65EAE" w14:paraId="7B00F324" w14:textId="77777777" w:rsidTr="00381380">
        <w:tc>
          <w:tcPr>
            <w:tcW w:w="9214" w:type="dxa"/>
            <w:tcBorders>
              <w:top w:val="single" w:sz="4" w:space="0" w:color="auto"/>
              <w:left w:val="single" w:sz="4" w:space="0" w:color="auto"/>
              <w:bottom w:val="single" w:sz="4" w:space="0" w:color="auto"/>
              <w:right w:val="single" w:sz="4" w:space="0" w:color="auto"/>
            </w:tcBorders>
          </w:tcPr>
          <w:p w14:paraId="61D9C900" w14:textId="77777777" w:rsidR="00B23ED4" w:rsidRPr="00D65EAE" w:rsidRDefault="00B23ED4" w:rsidP="00381380">
            <w:pPr>
              <w:rPr>
                <w:b/>
              </w:rPr>
            </w:pPr>
            <w:r w:rsidRPr="00D65EAE">
              <w:rPr>
                <w:b/>
              </w:rPr>
              <w:t>Специализированные аудитории:</w:t>
            </w:r>
          </w:p>
        </w:tc>
      </w:tr>
      <w:tr w:rsidR="00B23ED4" w:rsidRPr="00D65EAE" w14:paraId="3FFB5721" w14:textId="77777777" w:rsidTr="00381380">
        <w:tc>
          <w:tcPr>
            <w:tcW w:w="9214" w:type="dxa"/>
            <w:tcBorders>
              <w:top w:val="single" w:sz="4" w:space="0" w:color="auto"/>
              <w:left w:val="single" w:sz="4" w:space="0" w:color="auto"/>
              <w:bottom w:val="single" w:sz="4" w:space="0" w:color="auto"/>
              <w:right w:val="single" w:sz="4" w:space="0" w:color="auto"/>
            </w:tcBorders>
            <w:vAlign w:val="center"/>
          </w:tcPr>
          <w:p w14:paraId="6E7CACBA" w14:textId="77777777" w:rsidR="00B23ED4" w:rsidRPr="00D65EAE" w:rsidRDefault="00B23ED4" w:rsidP="00381380">
            <w:r w:rsidRPr="00D65EAE">
              <w:t>Учебная аудитория для проведения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 компьютерный класс / помещение для самостоятельной работы</w:t>
            </w:r>
          </w:p>
        </w:tc>
      </w:tr>
      <w:tr w:rsidR="00B23ED4" w:rsidRPr="00D65EAE" w14:paraId="46A003FC" w14:textId="77777777" w:rsidTr="00381380">
        <w:tc>
          <w:tcPr>
            <w:tcW w:w="9214" w:type="dxa"/>
            <w:tcBorders>
              <w:top w:val="single" w:sz="4" w:space="0" w:color="auto"/>
              <w:left w:val="single" w:sz="4" w:space="0" w:color="auto"/>
              <w:bottom w:val="single" w:sz="4" w:space="0" w:color="auto"/>
              <w:right w:val="single" w:sz="4" w:space="0" w:color="auto"/>
            </w:tcBorders>
          </w:tcPr>
          <w:p w14:paraId="284A54B2" w14:textId="77777777" w:rsidR="00B23ED4" w:rsidRPr="00D65EAE" w:rsidRDefault="00B23ED4" w:rsidP="00381380">
            <w:pPr>
              <w:rPr>
                <w:b/>
              </w:rPr>
            </w:pPr>
            <w:r w:rsidRPr="00D65EAE">
              <w:rPr>
                <w:b/>
              </w:rPr>
              <w:t>Технические средства обучения:</w:t>
            </w:r>
          </w:p>
        </w:tc>
      </w:tr>
      <w:tr w:rsidR="00B23ED4" w:rsidRPr="00D65EAE" w14:paraId="528F0CAC" w14:textId="77777777" w:rsidTr="00381380">
        <w:tc>
          <w:tcPr>
            <w:tcW w:w="9214" w:type="dxa"/>
            <w:tcBorders>
              <w:top w:val="single" w:sz="4" w:space="0" w:color="auto"/>
              <w:left w:val="single" w:sz="4" w:space="0" w:color="auto"/>
              <w:bottom w:val="single" w:sz="4" w:space="0" w:color="auto"/>
              <w:right w:val="single" w:sz="4" w:space="0" w:color="auto"/>
            </w:tcBorders>
            <w:vAlign w:val="center"/>
          </w:tcPr>
          <w:p w14:paraId="03C5B3CA" w14:textId="77777777" w:rsidR="00B23ED4" w:rsidRPr="00D65EAE" w:rsidRDefault="00B23ED4" w:rsidP="00381380">
            <w:r w:rsidRPr="00D65EAE">
              <w:rPr>
                <w:rFonts w:eastAsia="Calibri"/>
              </w:rPr>
              <w:t>компьютер с программным обеспечением, указанным в п.11, доступом к сети «Интернет» и обеспечением доступа в электронную информационно-образовательную среду</w:t>
            </w:r>
          </w:p>
        </w:tc>
      </w:tr>
      <w:tr w:rsidR="00B23ED4" w:rsidRPr="00D65EAE" w14:paraId="152D97EA" w14:textId="77777777" w:rsidTr="00381380">
        <w:tc>
          <w:tcPr>
            <w:tcW w:w="9214" w:type="dxa"/>
            <w:tcBorders>
              <w:top w:val="single" w:sz="4" w:space="0" w:color="auto"/>
              <w:left w:val="single" w:sz="4" w:space="0" w:color="auto"/>
              <w:bottom w:val="single" w:sz="4" w:space="0" w:color="auto"/>
              <w:right w:val="single" w:sz="4" w:space="0" w:color="auto"/>
            </w:tcBorders>
          </w:tcPr>
          <w:p w14:paraId="54E5F67A" w14:textId="77777777" w:rsidR="00B23ED4" w:rsidRPr="00D65EAE" w:rsidRDefault="00B23ED4" w:rsidP="00381380">
            <w:pPr>
              <w:rPr>
                <w:b/>
              </w:rPr>
            </w:pPr>
            <w:r w:rsidRPr="00D65EAE">
              <w:rPr>
                <w:b/>
              </w:rPr>
              <w:t>Специализированные аудитории:</w:t>
            </w:r>
          </w:p>
        </w:tc>
      </w:tr>
      <w:tr w:rsidR="00B23ED4" w:rsidRPr="00D65EAE" w14:paraId="06F49169" w14:textId="77777777" w:rsidTr="00381380">
        <w:trPr>
          <w:trHeight w:val="719"/>
        </w:trPr>
        <w:tc>
          <w:tcPr>
            <w:tcW w:w="9214" w:type="dxa"/>
            <w:tcBorders>
              <w:top w:val="single" w:sz="4" w:space="0" w:color="auto"/>
              <w:left w:val="single" w:sz="4" w:space="0" w:color="auto"/>
              <w:bottom w:val="single" w:sz="4" w:space="0" w:color="auto"/>
              <w:right w:val="single" w:sz="4" w:space="0" w:color="auto"/>
            </w:tcBorders>
            <w:vAlign w:val="center"/>
          </w:tcPr>
          <w:p w14:paraId="1129AD93" w14:textId="77777777" w:rsidR="00B23ED4" w:rsidRPr="00D65EAE" w:rsidRDefault="00B23ED4" w:rsidP="00381380">
            <w:r w:rsidRPr="00D65EAE">
              <w:t>Учебная аудитория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w:t>
            </w:r>
          </w:p>
        </w:tc>
      </w:tr>
      <w:tr w:rsidR="00B23ED4" w:rsidRPr="00D65EAE" w14:paraId="5FD51F24" w14:textId="77777777" w:rsidTr="00381380">
        <w:tc>
          <w:tcPr>
            <w:tcW w:w="9214" w:type="dxa"/>
            <w:tcBorders>
              <w:top w:val="single" w:sz="4" w:space="0" w:color="auto"/>
              <w:left w:val="single" w:sz="4" w:space="0" w:color="auto"/>
              <w:bottom w:val="single" w:sz="4" w:space="0" w:color="auto"/>
              <w:right w:val="single" w:sz="4" w:space="0" w:color="auto"/>
            </w:tcBorders>
          </w:tcPr>
          <w:p w14:paraId="6F7B14AD" w14:textId="77777777" w:rsidR="00B23ED4" w:rsidRPr="00D65EAE" w:rsidRDefault="00B23ED4" w:rsidP="00381380">
            <w:pPr>
              <w:rPr>
                <w:b/>
              </w:rPr>
            </w:pPr>
            <w:r w:rsidRPr="00D65EAE">
              <w:rPr>
                <w:b/>
              </w:rPr>
              <w:t>Технические средства обучения:</w:t>
            </w:r>
          </w:p>
        </w:tc>
      </w:tr>
      <w:tr w:rsidR="00B23ED4" w:rsidRPr="00D65EAE" w14:paraId="5F64CD36" w14:textId="77777777" w:rsidTr="00381380">
        <w:tc>
          <w:tcPr>
            <w:tcW w:w="9214" w:type="dxa"/>
            <w:tcBorders>
              <w:top w:val="single" w:sz="4" w:space="0" w:color="auto"/>
              <w:left w:val="single" w:sz="4" w:space="0" w:color="auto"/>
              <w:bottom w:val="single" w:sz="4" w:space="0" w:color="auto"/>
              <w:right w:val="single" w:sz="4" w:space="0" w:color="auto"/>
            </w:tcBorders>
            <w:vAlign w:val="center"/>
          </w:tcPr>
          <w:p w14:paraId="0E18904F" w14:textId="77777777" w:rsidR="00B23ED4" w:rsidRPr="00D65EAE" w:rsidRDefault="00B23ED4" w:rsidP="00381380">
            <w:r w:rsidRPr="00D65EAE">
              <w:t>мультимедийный комплекс</w:t>
            </w:r>
          </w:p>
        </w:tc>
      </w:tr>
      <w:tr w:rsidR="00B23ED4" w:rsidRPr="00D65EAE" w14:paraId="5414841F" w14:textId="77777777" w:rsidTr="00381380">
        <w:tc>
          <w:tcPr>
            <w:tcW w:w="9214" w:type="dxa"/>
            <w:tcBorders>
              <w:top w:val="single" w:sz="4" w:space="0" w:color="auto"/>
              <w:left w:val="single" w:sz="4" w:space="0" w:color="auto"/>
              <w:bottom w:val="single" w:sz="4" w:space="0" w:color="auto"/>
              <w:right w:val="single" w:sz="4" w:space="0" w:color="auto"/>
            </w:tcBorders>
            <w:vAlign w:val="center"/>
          </w:tcPr>
          <w:p w14:paraId="39217865" w14:textId="77777777" w:rsidR="00B23ED4" w:rsidRPr="00D65EAE" w:rsidRDefault="00B23ED4" w:rsidP="00381380">
            <w:r w:rsidRPr="00D65EAE">
              <w:rPr>
                <w:rFonts w:eastAsia="Calibri"/>
              </w:rPr>
              <w:t>компьютер с программным обеспечением, указанным в п.11</w:t>
            </w:r>
          </w:p>
        </w:tc>
      </w:tr>
    </w:tbl>
    <w:p w14:paraId="321D7367" w14:textId="77777777" w:rsidR="005121FA" w:rsidRDefault="005121FA">
      <w:r>
        <w:br w:type="page"/>
      </w:r>
    </w:p>
    <w:p w14:paraId="2EE0FD9A" w14:textId="77777777" w:rsidR="00DE16BF" w:rsidRPr="00DE16BF" w:rsidRDefault="00B02805" w:rsidP="00DE16BF">
      <w:r>
        <w:rPr>
          <w:noProof/>
        </w:rPr>
        <w:lastRenderedPageBreak/>
        <w:pict w14:anchorId="207C159E">
          <v:shapetype id="_x0000_t202" coordsize="21600,21600" o:spt="202" path="m,l,21600r21600,l21600,xe">
            <v:stroke joinstyle="miter"/>
            <v:path gradientshapeok="t" o:connecttype="rect"/>
          </v:shapetype>
          <v:shape id="_x0000_s1033" type="#_x0000_t202" style="position:absolute;left:0;text-align:left;margin-left:1.7pt;margin-top:202.05pt;width:28.55pt;height:145.65pt;z-index:251661312;mso-width-percent:400;mso-height-percent:200;mso-width-percent:400;mso-height-percent:200;mso-width-relative:margin;mso-height-relative:margin" filled="f" stroked="f">
            <v:textbox style="layout-flow:vertical;mso-layout-flow-alt:bottom-to-top;mso-fit-shape-to-text:t">
              <w:txbxContent>
                <w:p w14:paraId="5C453B2F" w14:textId="77777777" w:rsidR="001818D1" w:rsidRDefault="00492C58" w:rsidP="005121FA">
                  <w:pPr>
                    <w:rPr>
                      <w:rFonts w:ascii="Cambria" w:hAnsi="Cambria"/>
                    </w:rPr>
                  </w:pPr>
                  <w:r>
                    <w:t>20</w:t>
                  </w:r>
                </w:p>
              </w:txbxContent>
            </v:textbox>
          </v:shape>
        </w:pict>
      </w:r>
      <w:r w:rsidR="005121FA">
        <w:rPr>
          <w:noProof/>
        </w:rPr>
        <w:drawing>
          <wp:anchor distT="0" distB="0" distL="114300" distR="114300" simplePos="0" relativeHeight="251660288" behindDoc="0" locked="0" layoutInCell="1" allowOverlap="1" wp14:anchorId="53560612" wp14:editId="2633B8CE">
            <wp:simplePos x="0" y="0"/>
            <wp:positionH relativeFrom="column">
              <wp:posOffset>-337185</wp:posOffset>
            </wp:positionH>
            <wp:positionV relativeFrom="paragraph">
              <wp:posOffset>2756535</wp:posOffset>
            </wp:positionV>
            <wp:extent cx="3981450" cy="3190875"/>
            <wp:effectExtent l="19050" t="0" r="0" b="0"/>
            <wp:wrapNone/>
            <wp:docPr id="1" name="Рисунок 2" descr="Последний лис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Последний лис1"/>
                    <pic:cNvPicPr>
                      <a:picLocks noChangeAspect="1" noChangeArrowheads="1"/>
                    </pic:cNvPicPr>
                  </pic:nvPicPr>
                  <pic:blipFill>
                    <a:blip r:embed="rId36"/>
                    <a:srcRect/>
                    <a:stretch>
                      <a:fillRect/>
                    </a:stretch>
                  </pic:blipFill>
                  <pic:spPr bwMode="auto">
                    <a:xfrm>
                      <a:off x="0" y="0"/>
                      <a:ext cx="3981450" cy="3190875"/>
                    </a:xfrm>
                    <a:prstGeom prst="rect">
                      <a:avLst/>
                    </a:prstGeom>
                    <a:noFill/>
                    <a:ln w="9525">
                      <a:noFill/>
                      <a:miter lim="800000"/>
                      <a:headEnd/>
                      <a:tailEnd/>
                    </a:ln>
                  </pic:spPr>
                </pic:pic>
              </a:graphicData>
            </a:graphic>
          </wp:anchor>
        </w:drawing>
      </w:r>
    </w:p>
    <w:sectPr w:rsidR="00DE16BF" w:rsidRPr="00DE16BF" w:rsidSect="0027654E">
      <w:footerReference w:type="default" r:id="rId37"/>
      <w:pgSz w:w="11900" w:h="16840"/>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6AC1FA5" w14:textId="77777777" w:rsidR="00B73AEE" w:rsidRDefault="00B73AEE" w:rsidP="00D415CF">
      <w:r>
        <w:separator/>
      </w:r>
    </w:p>
  </w:endnote>
  <w:endnote w:type="continuationSeparator" w:id="0">
    <w:p w14:paraId="0735872F" w14:textId="77777777" w:rsidR="00B73AEE" w:rsidRDefault="00B73AEE" w:rsidP="00D415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183446"/>
    </w:sdtPr>
    <w:sdtEndPr/>
    <w:sdtContent>
      <w:p w14:paraId="47536AF6" w14:textId="77777777" w:rsidR="001818D1" w:rsidRDefault="00B75F9C">
        <w:pPr>
          <w:pStyle w:val="af2"/>
          <w:jc w:val="right"/>
        </w:pPr>
        <w:r>
          <w:fldChar w:fldCharType="begin"/>
        </w:r>
        <w:r>
          <w:instrText xml:space="preserve"> PAGE   \* MERGEFORMAT </w:instrText>
        </w:r>
        <w:r>
          <w:fldChar w:fldCharType="separate"/>
        </w:r>
        <w:r w:rsidR="00EE5941">
          <w:rPr>
            <w:noProof/>
          </w:rPr>
          <w:t>2</w:t>
        </w:r>
        <w:r>
          <w:rPr>
            <w:noProof/>
          </w:rPr>
          <w:fldChar w:fldCharType="end"/>
        </w:r>
      </w:p>
    </w:sdtContent>
  </w:sdt>
  <w:p w14:paraId="663B42A5" w14:textId="77777777" w:rsidR="001818D1" w:rsidRDefault="001818D1">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9458FA1" w14:textId="77777777" w:rsidR="00B73AEE" w:rsidRDefault="00B73AEE" w:rsidP="00D415CF">
      <w:r>
        <w:separator/>
      </w:r>
    </w:p>
  </w:footnote>
  <w:footnote w:type="continuationSeparator" w:id="0">
    <w:p w14:paraId="637C133C" w14:textId="77777777" w:rsidR="00B73AEE" w:rsidRDefault="00B73AEE" w:rsidP="00D415C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10779F"/>
    <w:multiLevelType w:val="hybridMultilevel"/>
    <w:tmpl w:val="D136ACA2"/>
    <w:lvl w:ilvl="0" w:tplc="93AA731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 w15:restartNumberingAfterBreak="0">
    <w:nsid w:val="06BD3D90"/>
    <w:multiLevelType w:val="hybridMultilevel"/>
    <w:tmpl w:val="5AEA37A4"/>
    <w:lvl w:ilvl="0" w:tplc="629A2E70">
      <w:start w:val="1"/>
      <w:numFmt w:val="decimal"/>
      <w:lvlText w:val="%1."/>
      <w:lvlJc w:val="left"/>
      <w:pPr>
        <w:ind w:left="1189" w:hanging="480"/>
      </w:pPr>
      <w:rPr>
        <w:rFonts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BE6902"/>
    <w:multiLevelType w:val="hybridMultilevel"/>
    <w:tmpl w:val="8476492C"/>
    <w:lvl w:ilvl="0" w:tplc="75222402">
      <w:start w:val="1"/>
      <w:numFmt w:val="decimal"/>
      <w:lvlText w:val="%1."/>
      <w:lvlJc w:val="left"/>
      <w:pPr>
        <w:tabs>
          <w:tab w:val="num" w:pos="720"/>
        </w:tabs>
        <w:ind w:left="720" w:hanging="360"/>
      </w:pPr>
    </w:lvl>
    <w:lvl w:ilvl="1" w:tplc="B9348D9E" w:tentative="1">
      <w:start w:val="1"/>
      <w:numFmt w:val="decimal"/>
      <w:lvlText w:val="%2."/>
      <w:lvlJc w:val="left"/>
      <w:pPr>
        <w:tabs>
          <w:tab w:val="num" w:pos="1440"/>
        </w:tabs>
        <w:ind w:left="1440" w:hanging="360"/>
      </w:pPr>
    </w:lvl>
    <w:lvl w:ilvl="2" w:tplc="4D623E92" w:tentative="1">
      <w:start w:val="1"/>
      <w:numFmt w:val="decimal"/>
      <w:lvlText w:val="%3."/>
      <w:lvlJc w:val="left"/>
      <w:pPr>
        <w:tabs>
          <w:tab w:val="num" w:pos="2160"/>
        </w:tabs>
        <w:ind w:left="2160" w:hanging="360"/>
      </w:pPr>
    </w:lvl>
    <w:lvl w:ilvl="3" w:tplc="EC0ADD16" w:tentative="1">
      <w:start w:val="1"/>
      <w:numFmt w:val="decimal"/>
      <w:lvlText w:val="%4."/>
      <w:lvlJc w:val="left"/>
      <w:pPr>
        <w:tabs>
          <w:tab w:val="num" w:pos="2880"/>
        </w:tabs>
        <w:ind w:left="2880" w:hanging="360"/>
      </w:pPr>
    </w:lvl>
    <w:lvl w:ilvl="4" w:tplc="2AB24FCA" w:tentative="1">
      <w:start w:val="1"/>
      <w:numFmt w:val="decimal"/>
      <w:lvlText w:val="%5."/>
      <w:lvlJc w:val="left"/>
      <w:pPr>
        <w:tabs>
          <w:tab w:val="num" w:pos="3600"/>
        </w:tabs>
        <w:ind w:left="3600" w:hanging="360"/>
      </w:pPr>
    </w:lvl>
    <w:lvl w:ilvl="5" w:tplc="85FC77C6" w:tentative="1">
      <w:start w:val="1"/>
      <w:numFmt w:val="decimal"/>
      <w:lvlText w:val="%6."/>
      <w:lvlJc w:val="left"/>
      <w:pPr>
        <w:tabs>
          <w:tab w:val="num" w:pos="4320"/>
        </w:tabs>
        <w:ind w:left="4320" w:hanging="360"/>
      </w:pPr>
    </w:lvl>
    <w:lvl w:ilvl="6" w:tplc="6F825D34" w:tentative="1">
      <w:start w:val="1"/>
      <w:numFmt w:val="decimal"/>
      <w:lvlText w:val="%7."/>
      <w:lvlJc w:val="left"/>
      <w:pPr>
        <w:tabs>
          <w:tab w:val="num" w:pos="5040"/>
        </w:tabs>
        <w:ind w:left="5040" w:hanging="360"/>
      </w:pPr>
    </w:lvl>
    <w:lvl w:ilvl="7" w:tplc="FC501056" w:tentative="1">
      <w:start w:val="1"/>
      <w:numFmt w:val="decimal"/>
      <w:lvlText w:val="%8."/>
      <w:lvlJc w:val="left"/>
      <w:pPr>
        <w:tabs>
          <w:tab w:val="num" w:pos="5760"/>
        </w:tabs>
        <w:ind w:left="5760" w:hanging="360"/>
      </w:pPr>
    </w:lvl>
    <w:lvl w:ilvl="8" w:tplc="24E0FCA8" w:tentative="1">
      <w:start w:val="1"/>
      <w:numFmt w:val="decimal"/>
      <w:lvlText w:val="%9."/>
      <w:lvlJc w:val="left"/>
      <w:pPr>
        <w:tabs>
          <w:tab w:val="num" w:pos="6480"/>
        </w:tabs>
        <w:ind w:left="6480" w:hanging="360"/>
      </w:pPr>
    </w:lvl>
  </w:abstractNum>
  <w:abstractNum w:abstractNumId="3" w15:restartNumberingAfterBreak="0">
    <w:nsid w:val="08567C3B"/>
    <w:multiLevelType w:val="hybridMultilevel"/>
    <w:tmpl w:val="8BD04620"/>
    <w:lvl w:ilvl="0" w:tplc="C39484E4">
      <w:start w:val="1"/>
      <w:numFmt w:val="decimal"/>
      <w:lvlText w:val="%1."/>
      <w:lvlJc w:val="left"/>
      <w:pPr>
        <w:ind w:left="1189" w:hanging="480"/>
      </w:pPr>
      <w:rPr>
        <w:rFonts w:cs="Times New Roman" w:hint="default"/>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335DE2"/>
    <w:multiLevelType w:val="hybridMultilevel"/>
    <w:tmpl w:val="04F6C2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9D2A74"/>
    <w:multiLevelType w:val="hybridMultilevel"/>
    <w:tmpl w:val="7F5C61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AE2220"/>
    <w:multiLevelType w:val="hybridMultilevel"/>
    <w:tmpl w:val="E19CCD52"/>
    <w:lvl w:ilvl="0" w:tplc="349CB3B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D9E5E8C"/>
    <w:multiLevelType w:val="hybridMultilevel"/>
    <w:tmpl w:val="C70CA250"/>
    <w:lvl w:ilvl="0" w:tplc="C5B2E85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ECB10F2"/>
    <w:multiLevelType w:val="singleLevel"/>
    <w:tmpl w:val="0419000F"/>
    <w:lvl w:ilvl="0">
      <w:start w:val="1"/>
      <w:numFmt w:val="decimal"/>
      <w:lvlText w:val="%1."/>
      <w:lvlJc w:val="left"/>
      <w:pPr>
        <w:tabs>
          <w:tab w:val="num" w:pos="360"/>
        </w:tabs>
        <w:ind w:left="360" w:hanging="360"/>
      </w:pPr>
      <w:rPr>
        <w:rFonts w:hint="default"/>
      </w:rPr>
    </w:lvl>
  </w:abstractNum>
  <w:abstractNum w:abstractNumId="9" w15:restartNumberingAfterBreak="0">
    <w:nsid w:val="262E6558"/>
    <w:multiLevelType w:val="hybridMultilevel"/>
    <w:tmpl w:val="7F5C61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663661E"/>
    <w:multiLevelType w:val="singleLevel"/>
    <w:tmpl w:val="FD4CD900"/>
    <w:lvl w:ilvl="0">
      <w:start w:val="1"/>
      <w:numFmt w:val="decimal"/>
      <w:lvlText w:val="%1."/>
      <w:lvlJc w:val="left"/>
      <w:pPr>
        <w:tabs>
          <w:tab w:val="num" w:pos="360"/>
        </w:tabs>
        <w:ind w:left="360" w:hanging="360"/>
      </w:pPr>
      <w:rPr>
        <w:rFonts w:hint="default"/>
      </w:rPr>
    </w:lvl>
  </w:abstractNum>
  <w:abstractNum w:abstractNumId="11" w15:restartNumberingAfterBreak="0">
    <w:nsid w:val="281A2811"/>
    <w:multiLevelType w:val="hybridMultilevel"/>
    <w:tmpl w:val="9678F18E"/>
    <w:lvl w:ilvl="0" w:tplc="93AA731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2" w15:restartNumberingAfterBreak="0">
    <w:nsid w:val="28BB4F19"/>
    <w:multiLevelType w:val="hybridMultilevel"/>
    <w:tmpl w:val="B6AC5E28"/>
    <w:lvl w:ilvl="0" w:tplc="93AA731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35715D10"/>
    <w:multiLevelType w:val="hybridMultilevel"/>
    <w:tmpl w:val="E9D8A6D0"/>
    <w:lvl w:ilvl="0" w:tplc="93AA731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4" w15:restartNumberingAfterBreak="0">
    <w:nsid w:val="372A12BB"/>
    <w:multiLevelType w:val="hybridMultilevel"/>
    <w:tmpl w:val="86447370"/>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15:restartNumberingAfterBreak="0">
    <w:nsid w:val="39A65034"/>
    <w:multiLevelType w:val="hybridMultilevel"/>
    <w:tmpl w:val="651667E4"/>
    <w:lvl w:ilvl="0" w:tplc="75222402">
      <w:start w:val="1"/>
      <w:numFmt w:val="decimal"/>
      <w:lvlText w:val="%1."/>
      <w:lvlJc w:val="left"/>
      <w:pPr>
        <w:ind w:left="1189" w:hanging="480"/>
      </w:pPr>
      <w:rPr>
        <w:rFonts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E102042"/>
    <w:multiLevelType w:val="hybridMultilevel"/>
    <w:tmpl w:val="58A8905C"/>
    <w:lvl w:ilvl="0" w:tplc="93AA731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7" w15:restartNumberingAfterBreak="0">
    <w:nsid w:val="435E25AE"/>
    <w:multiLevelType w:val="hybridMultilevel"/>
    <w:tmpl w:val="8476492C"/>
    <w:lvl w:ilvl="0" w:tplc="75222402">
      <w:start w:val="1"/>
      <w:numFmt w:val="decimal"/>
      <w:lvlText w:val="%1."/>
      <w:lvlJc w:val="left"/>
      <w:pPr>
        <w:tabs>
          <w:tab w:val="num" w:pos="720"/>
        </w:tabs>
        <w:ind w:left="720" w:hanging="360"/>
      </w:pPr>
    </w:lvl>
    <w:lvl w:ilvl="1" w:tplc="B9348D9E" w:tentative="1">
      <w:start w:val="1"/>
      <w:numFmt w:val="decimal"/>
      <w:lvlText w:val="%2."/>
      <w:lvlJc w:val="left"/>
      <w:pPr>
        <w:tabs>
          <w:tab w:val="num" w:pos="1440"/>
        </w:tabs>
        <w:ind w:left="1440" w:hanging="360"/>
      </w:pPr>
    </w:lvl>
    <w:lvl w:ilvl="2" w:tplc="4D623E92" w:tentative="1">
      <w:start w:val="1"/>
      <w:numFmt w:val="decimal"/>
      <w:lvlText w:val="%3."/>
      <w:lvlJc w:val="left"/>
      <w:pPr>
        <w:tabs>
          <w:tab w:val="num" w:pos="2160"/>
        </w:tabs>
        <w:ind w:left="2160" w:hanging="360"/>
      </w:pPr>
    </w:lvl>
    <w:lvl w:ilvl="3" w:tplc="EC0ADD16" w:tentative="1">
      <w:start w:val="1"/>
      <w:numFmt w:val="decimal"/>
      <w:lvlText w:val="%4."/>
      <w:lvlJc w:val="left"/>
      <w:pPr>
        <w:tabs>
          <w:tab w:val="num" w:pos="2880"/>
        </w:tabs>
        <w:ind w:left="2880" w:hanging="360"/>
      </w:pPr>
    </w:lvl>
    <w:lvl w:ilvl="4" w:tplc="2AB24FCA" w:tentative="1">
      <w:start w:val="1"/>
      <w:numFmt w:val="decimal"/>
      <w:lvlText w:val="%5."/>
      <w:lvlJc w:val="left"/>
      <w:pPr>
        <w:tabs>
          <w:tab w:val="num" w:pos="3600"/>
        </w:tabs>
        <w:ind w:left="3600" w:hanging="360"/>
      </w:pPr>
    </w:lvl>
    <w:lvl w:ilvl="5" w:tplc="85FC77C6" w:tentative="1">
      <w:start w:val="1"/>
      <w:numFmt w:val="decimal"/>
      <w:lvlText w:val="%6."/>
      <w:lvlJc w:val="left"/>
      <w:pPr>
        <w:tabs>
          <w:tab w:val="num" w:pos="4320"/>
        </w:tabs>
        <w:ind w:left="4320" w:hanging="360"/>
      </w:pPr>
    </w:lvl>
    <w:lvl w:ilvl="6" w:tplc="6F825D34" w:tentative="1">
      <w:start w:val="1"/>
      <w:numFmt w:val="decimal"/>
      <w:lvlText w:val="%7."/>
      <w:lvlJc w:val="left"/>
      <w:pPr>
        <w:tabs>
          <w:tab w:val="num" w:pos="5040"/>
        </w:tabs>
        <w:ind w:left="5040" w:hanging="360"/>
      </w:pPr>
    </w:lvl>
    <w:lvl w:ilvl="7" w:tplc="FC501056" w:tentative="1">
      <w:start w:val="1"/>
      <w:numFmt w:val="decimal"/>
      <w:lvlText w:val="%8."/>
      <w:lvlJc w:val="left"/>
      <w:pPr>
        <w:tabs>
          <w:tab w:val="num" w:pos="5760"/>
        </w:tabs>
        <w:ind w:left="5760" w:hanging="360"/>
      </w:pPr>
    </w:lvl>
    <w:lvl w:ilvl="8" w:tplc="24E0FCA8" w:tentative="1">
      <w:start w:val="1"/>
      <w:numFmt w:val="decimal"/>
      <w:lvlText w:val="%9."/>
      <w:lvlJc w:val="left"/>
      <w:pPr>
        <w:tabs>
          <w:tab w:val="num" w:pos="6480"/>
        </w:tabs>
        <w:ind w:left="6480" w:hanging="360"/>
      </w:pPr>
    </w:lvl>
  </w:abstractNum>
  <w:abstractNum w:abstractNumId="18" w15:restartNumberingAfterBreak="0">
    <w:nsid w:val="49631F9F"/>
    <w:multiLevelType w:val="hybridMultilevel"/>
    <w:tmpl w:val="982C6E00"/>
    <w:lvl w:ilvl="0" w:tplc="93AA731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4B291E24"/>
    <w:multiLevelType w:val="hybridMultilevel"/>
    <w:tmpl w:val="86447370"/>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15:restartNumberingAfterBreak="0">
    <w:nsid w:val="54297BE5"/>
    <w:multiLevelType w:val="hybridMultilevel"/>
    <w:tmpl w:val="23F4B2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66621F1"/>
    <w:multiLevelType w:val="multilevel"/>
    <w:tmpl w:val="9BBE53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E904F6D"/>
    <w:multiLevelType w:val="hybridMultilevel"/>
    <w:tmpl w:val="8438CFAE"/>
    <w:lvl w:ilvl="0" w:tplc="62CC9F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7248135D"/>
    <w:multiLevelType w:val="hybridMultilevel"/>
    <w:tmpl w:val="FE5223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2C71CB4"/>
    <w:multiLevelType w:val="hybridMultilevel"/>
    <w:tmpl w:val="62C0FD0C"/>
    <w:lvl w:ilvl="0" w:tplc="0419000F">
      <w:start w:val="1"/>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734A3144"/>
    <w:multiLevelType w:val="hybridMultilevel"/>
    <w:tmpl w:val="8CD07F48"/>
    <w:lvl w:ilvl="0" w:tplc="6FEE6AB4">
      <w:start w:val="1"/>
      <w:numFmt w:val="decimal"/>
      <w:lvlText w:val="%1."/>
      <w:lvlJc w:val="left"/>
      <w:pPr>
        <w:ind w:left="1189" w:hanging="480"/>
      </w:pPr>
      <w:rPr>
        <w:rFonts w:cs="Times New Roman" w:hint="default"/>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4D86078"/>
    <w:multiLevelType w:val="hybridMultilevel"/>
    <w:tmpl w:val="CFBAB3DC"/>
    <w:lvl w:ilvl="0" w:tplc="629A2E70">
      <w:start w:val="1"/>
      <w:numFmt w:val="decimal"/>
      <w:lvlText w:val="%1."/>
      <w:lvlJc w:val="left"/>
      <w:pPr>
        <w:ind w:left="1189" w:hanging="480"/>
      </w:pPr>
      <w:rPr>
        <w:rFonts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C9774CE"/>
    <w:multiLevelType w:val="hybridMultilevel"/>
    <w:tmpl w:val="98A8CF90"/>
    <w:lvl w:ilvl="0" w:tplc="6B669190">
      <w:start w:val="1"/>
      <w:numFmt w:val="decimal"/>
      <w:lvlText w:val="%1)"/>
      <w:lvlJc w:val="left"/>
      <w:pPr>
        <w:ind w:left="1189" w:hanging="480"/>
      </w:pPr>
      <w:rPr>
        <w:rFonts w:eastAsiaTheme="minorHAnsi"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CD55386"/>
    <w:multiLevelType w:val="hybridMultilevel"/>
    <w:tmpl w:val="32B484DC"/>
    <w:lvl w:ilvl="0" w:tplc="A628BECA">
      <w:start w:val="5"/>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17"/>
  </w:num>
  <w:num w:numId="3">
    <w:abstractNumId w:val="16"/>
  </w:num>
  <w:num w:numId="4">
    <w:abstractNumId w:val="13"/>
  </w:num>
  <w:num w:numId="5">
    <w:abstractNumId w:val="0"/>
  </w:num>
  <w:num w:numId="6">
    <w:abstractNumId w:val="11"/>
  </w:num>
  <w:num w:numId="7">
    <w:abstractNumId w:val="21"/>
  </w:num>
  <w:num w:numId="8">
    <w:abstractNumId w:val="6"/>
  </w:num>
  <w:num w:numId="9">
    <w:abstractNumId w:val="12"/>
  </w:num>
  <w:num w:numId="10">
    <w:abstractNumId w:val="28"/>
  </w:num>
  <w:num w:numId="11">
    <w:abstractNumId w:val="18"/>
  </w:num>
  <w:num w:numId="12">
    <w:abstractNumId w:val="22"/>
  </w:num>
  <w:num w:numId="13">
    <w:abstractNumId w:val="7"/>
  </w:num>
  <w:num w:numId="14">
    <w:abstractNumId w:val="23"/>
  </w:num>
  <w:num w:numId="15">
    <w:abstractNumId w:val="9"/>
  </w:num>
  <w:num w:numId="16">
    <w:abstractNumId w:val="5"/>
  </w:num>
  <w:num w:numId="17">
    <w:abstractNumId w:val="15"/>
  </w:num>
  <w:num w:numId="18">
    <w:abstractNumId w:val="14"/>
  </w:num>
  <w:num w:numId="19">
    <w:abstractNumId w:val="19"/>
  </w:num>
  <w:num w:numId="20">
    <w:abstractNumId w:val="10"/>
  </w:num>
  <w:num w:numId="21">
    <w:abstractNumId w:val="27"/>
  </w:num>
  <w:num w:numId="22">
    <w:abstractNumId w:val="26"/>
  </w:num>
  <w:num w:numId="23">
    <w:abstractNumId w:val="3"/>
  </w:num>
  <w:num w:numId="24">
    <w:abstractNumId w:val="1"/>
  </w:num>
  <w:num w:numId="25">
    <w:abstractNumId w:val="4"/>
  </w:num>
  <w:num w:numId="26">
    <w:abstractNumId w:val="20"/>
  </w:num>
  <w:num w:numId="27">
    <w:abstractNumId w:val="8"/>
  </w:num>
  <w:num w:numId="28">
    <w:abstractNumId w:val="24"/>
  </w:num>
  <w:num w:numId="2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357"/>
  <w:autoHyphenation/>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94AB2"/>
    <w:rsid w:val="00000B8D"/>
    <w:rsid w:val="00002FF0"/>
    <w:rsid w:val="00006220"/>
    <w:rsid w:val="00011448"/>
    <w:rsid w:val="000119B0"/>
    <w:rsid w:val="00020F98"/>
    <w:rsid w:val="00027D69"/>
    <w:rsid w:val="00036ABA"/>
    <w:rsid w:val="0004282A"/>
    <w:rsid w:val="000552B6"/>
    <w:rsid w:val="00055633"/>
    <w:rsid w:val="000620C0"/>
    <w:rsid w:val="000761B8"/>
    <w:rsid w:val="000801C3"/>
    <w:rsid w:val="00095AF4"/>
    <w:rsid w:val="000B7455"/>
    <w:rsid w:val="000B7C68"/>
    <w:rsid w:val="000D5F18"/>
    <w:rsid w:val="000E4073"/>
    <w:rsid w:val="000F4827"/>
    <w:rsid w:val="0010308F"/>
    <w:rsid w:val="001056DA"/>
    <w:rsid w:val="001161B1"/>
    <w:rsid w:val="00123776"/>
    <w:rsid w:val="0013033D"/>
    <w:rsid w:val="00132542"/>
    <w:rsid w:val="00136D68"/>
    <w:rsid w:val="001373FB"/>
    <w:rsid w:val="00140B07"/>
    <w:rsid w:val="00160E1E"/>
    <w:rsid w:val="00163B87"/>
    <w:rsid w:val="00171E5B"/>
    <w:rsid w:val="001818D1"/>
    <w:rsid w:val="00196626"/>
    <w:rsid w:val="001B139B"/>
    <w:rsid w:val="001B44E7"/>
    <w:rsid w:val="001B548A"/>
    <w:rsid w:val="001C3B98"/>
    <w:rsid w:val="001D1712"/>
    <w:rsid w:val="001D740F"/>
    <w:rsid w:val="001F5A8D"/>
    <w:rsid w:val="00205DD4"/>
    <w:rsid w:val="0021157B"/>
    <w:rsid w:val="00211E72"/>
    <w:rsid w:val="00212EF4"/>
    <w:rsid w:val="0023656D"/>
    <w:rsid w:val="00254D8B"/>
    <w:rsid w:val="002624DD"/>
    <w:rsid w:val="00263FCC"/>
    <w:rsid w:val="00266800"/>
    <w:rsid w:val="002720D3"/>
    <w:rsid w:val="00273921"/>
    <w:rsid w:val="0027654E"/>
    <w:rsid w:val="00287DB4"/>
    <w:rsid w:val="00292CC9"/>
    <w:rsid w:val="00293CF5"/>
    <w:rsid w:val="00295D11"/>
    <w:rsid w:val="002A4800"/>
    <w:rsid w:val="002B62E1"/>
    <w:rsid w:val="002B79B1"/>
    <w:rsid w:val="002C029B"/>
    <w:rsid w:val="002C158D"/>
    <w:rsid w:val="002D02ED"/>
    <w:rsid w:val="002E34AD"/>
    <w:rsid w:val="002F196F"/>
    <w:rsid w:val="00305F9B"/>
    <w:rsid w:val="00316C46"/>
    <w:rsid w:val="003174CF"/>
    <w:rsid w:val="00317A1E"/>
    <w:rsid w:val="00322492"/>
    <w:rsid w:val="0032475F"/>
    <w:rsid w:val="00332D79"/>
    <w:rsid w:val="00334287"/>
    <w:rsid w:val="003638BF"/>
    <w:rsid w:val="00371C3A"/>
    <w:rsid w:val="00373DD8"/>
    <w:rsid w:val="003832CB"/>
    <w:rsid w:val="00396F45"/>
    <w:rsid w:val="003977FD"/>
    <w:rsid w:val="003A5A79"/>
    <w:rsid w:val="003B01AE"/>
    <w:rsid w:val="003C4AC8"/>
    <w:rsid w:val="003E18B0"/>
    <w:rsid w:val="003F31B2"/>
    <w:rsid w:val="003F7508"/>
    <w:rsid w:val="003F7C3B"/>
    <w:rsid w:val="00414B8C"/>
    <w:rsid w:val="00414C9A"/>
    <w:rsid w:val="00417AE0"/>
    <w:rsid w:val="00426C46"/>
    <w:rsid w:val="00434C77"/>
    <w:rsid w:val="00444BD9"/>
    <w:rsid w:val="004521E5"/>
    <w:rsid w:val="0046232C"/>
    <w:rsid w:val="00492C58"/>
    <w:rsid w:val="004976AA"/>
    <w:rsid w:val="004A00FA"/>
    <w:rsid w:val="004A102F"/>
    <w:rsid w:val="004C155F"/>
    <w:rsid w:val="004C767D"/>
    <w:rsid w:val="004D20D3"/>
    <w:rsid w:val="004E1DE9"/>
    <w:rsid w:val="004E3738"/>
    <w:rsid w:val="00503178"/>
    <w:rsid w:val="00503E82"/>
    <w:rsid w:val="005121FA"/>
    <w:rsid w:val="005151F2"/>
    <w:rsid w:val="00535279"/>
    <w:rsid w:val="0057232B"/>
    <w:rsid w:val="0058681D"/>
    <w:rsid w:val="00587994"/>
    <w:rsid w:val="005972DE"/>
    <w:rsid w:val="005A5B21"/>
    <w:rsid w:val="005B2693"/>
    <w:rsid w:val="005C384D"/>
    <w:rsid w:val="005D7E22"/>
    <w:rsid w:val="005E3319"/>
    <w:rsid w:val="00607703"/>
    <w:rsid w:val="00612527"/>
    <w:rsid w:val="00620188"/>
    <w:rsid w:val="0062128B"/>
    <w:rsid w:val="00624552"/>
    <w:rsid w:val="0062528C"/>
    <w:rsid w:val="00635361"/>
    <w:rsid w:val="006358A0"/>
    <w:rsid w:val="0063685D"/>
    <w:rsid w:val="00640386"/>
    <w:rsid w:val="0064265C"/>
    <w:rsid w:val="00647901"/>
    <w:rsid w:val="00652375"/>
    <w:rsid w:val="00654FDA"/>
    <w:rsid w:val="00667B1A"/>
    <w:rsid w:val="00680EF6"/>
    <w:rsid w:val="006B3EE3"/>
    <w:rsid w:val="006C6826"/>
    <w:rsid w:val="006E613F"/>
    <w:rsid w:val="006E66F6"/>
    <w:rsid w:val="006F3094"/>
    <w:rsid w:val="006F6BFD"/>
    <w:rsid w:val="006F7BD2"/>
    <w:rsid w:val="006F7D7B"/>
    <w:rsid w:val="0070016A"/>
    <w:rsid w:val="00707A23"/>
    <w:rsid w:val="007119A4"/>
    <w:rsid w:val="00715388"/>
    <w:rsid w:val="00723E90"/>
    <w:rsid w:val="00733C7C"/>
    <w:rsid w:val="00746223"/>
    <w:rsid w:val="00751EEF"/>
    <w:rsid w:val="00763D81"/>
    <w:rsid w:val="0076746E"/>
    <w:rsid w:val="007815BC"/>
    <w:rsid w:val="007864D1"/>
    <w:rsid w:val="00794AB2"/>
    <w:rsid w:val="007B34E2"/>
    <w:rsid w:val="007B71FB"/>
    <w:rsid w:val="007C3749"/>
    <w:rsid w:val="007D6042"/>
    <w:rsid w:val="007D7FBB"/>
    <w:rsid w:val="007E4E1F"/>
    <w:rsid w:val="007F5B91"/>
    <w:rsid w:val="007F64F2"/>
    <w:rsid w:val="0080089C"/>
    <w:rsid w:val="00841D7B"/>
    <w:rsid w:val="00842007"/>
    <w:rsid w:val="0084659A"/>
    <w:rsid w:val="00846AB3"/>
    <w:rsid w:val="008565BB"/>
    <w:rsid w:val="00872FA0"/>
    <w:rsid w:val="00873183"/>
    <w:rsid w:val="008930B3"/>
    <w:rsid w:val="00893E45"/>
    <w:rsid w:val="00897523"/>
    <w:rsid w:val="008A5983"/>
    <w:rsid w:val="008B2A04"/>
    <w:rsid w:val="008B2EB3"/>
    <w:rsid w:val="008B34B2"/>
    <w:rsid w:val="008B37C7"/>
    <w:rsid w:val="008B3A85"/>
    <w:rsid w:val="008D1C95"/>
    <w:rsid w:val="008D1F58"/>
    <w:rsid w:val="008D243A"/>
    <w:rsid w:val="008D24E7"/>
    <w:rsid w:val="008D57A5"/>
    <w:rsid w:val="008E3F9B"/>
    <w:rsid w:val="009017AD"/>
    <w:rsid w:val="00906E77"/>
    <w:rsid w:val="009105A8"/>
    <w:rsid w:val="00915AF7"/>
    <w:rsid w:val="0092223E"/>
    <w:rsid w:val="00930DEA"/>
    <w:rsid w:val="0093341B"/>
    <w:rsid w:val="00946A9F"/>
    <w:rsid w:val="009641C1"/>
    <w:rsid w:val="0099711A"/>
    <w:rsid w:val="00997224"/>
    <w:rsid w:val="009A1B77"/>
    <w:rsid w:val="009A4DD0"/>
    <w:rsid w:val="009A7640"/>
    <w:rsid w:val="009B2619"/>
    <w:rsid w:val="009B7B80"/>
    <w:rsid w:val="009C277F"/>
    <w:rsid w:val="009C72A9"/>
    <w:rsid w:val="009D3726"/>
    <w:rsid w:val="009E4724"/>
    <w:rsid w:val="00A00949"/>
    <w:rsid w:val="00A04726"/>
    <w:rsid w:val="00A07D82"/>
    <w:rsid w:val="00A07DAF"/>
    <w:rsid w:val="00A14C5D"/>
    <w:rsid w:val="00A27956"/>
    <w:rsid w:val="00A31DD6"/>
    <w:rsid w:val="00A43240"/>
    <w:rsid w:val="00A504B1"/>
    <w:rsid w:val="00A6107C"/>
    <w:rsid w:val="00A72541"/>
    <w:rsid w:val="00A75871"/>
    <w:rsid w:val="00A969C1"/>
    <w:rsid w:val="00A97A4E"/>
    <w:rsid w:val="00AA3E93"/>
    <w:rsid w:val="00AA61B7"/>
    <w:rsid w:val="00AB5B4D"/>
    <w:rsid w:val="00AD67A6"/>
    <w:rsid w:val="00AE5141"/>
    <w:rsid w:val="00AF0C04"/>
    <w:rsid w:val="00B02805"/>
    <w:rsid w:val="00B02B8F"/>
    <w:rsid w:val="00B124E8"/>
    <w:rsid w:val="00B23ED4"/>
    <w:rsid w:val="00B275B6"/>
    <w:rsid w:val="00B35CAC"/>
    <w:rsid w:val="00B44D1F"/>
    <w:rsid w:val="00B73AEE"/>
    <w:rsid w:val="00B75F9C"/>
    <w:rsid w:val="00B8290E"/>
    <w:rsid w:val="00B93249"/>
    <w:rsid w:val="00BA32CC"/>
    <w:rsid w:val="00BB2933"/>
    <w:rsid w:val="00BB75A8"/>
    <w:rsid w:val="00BD4763"/>
    <w:rsid w:val="00BD67E2"/>
    <w:rsid w:val="00BF007F"/>
    <w:rsid w:val="00BF7405"/>
    <w:rsid w:val="00C021A4"/>
    <w:rsid w:val="00C04F49"/>
    <w:rsid w:val="00C131B5"/>
    <w:rsid w:val="00C20C94"/>
    <w:rsid w:val="00C21FBC"/>
    <w:rsid w:val="00C24BEA"/>
    <w:rsid w:val="00C256C6"/>
    <w:rsid w:val="00C32C95"/>
    <w:rsid w:val="00C544D4"/>
    <w:rsid w:val="00C90FAA"/>
    <w:rsid w:val="00C922C3"/>
    <w:rsid w:val="00C9357D"/>
    <w:rsid w:val="00C96B85"/>
    <w:rsid w:val="00CA11E0"/>
    <w:rsid w:val="00CA1413"/>
    <w:rsid w:val="00CA5E1A"/>
    <w:rsid w:val="00CC1B88"/>
    <w:rsid w:val="00CC3295"/>
    <w:rsid w:val="00CE2213"/>
    <w:rsid w:val="00CE5ADC"/>
    <w:rsid w:val="00CF0A38"/>
    <w:rsid w:val="00CF47BD"/>
    <w:rsid w:val="00D00179"/>
    <w:rsid w:val="00D02925"/>
    <w:rsid w:val="00D0718E"/>
    <w:rsid w:val="00D163E3"/>
    <w:rsid w:val="00D415CF"/>
    <w:rsid w:val="00D418A9"/>
    <w:rsid w:val="00D52E2D"/>
    <w:rsid w:val="00D6479A"/>
    <w:rsid w:val="00D64A39"/>
    <w:rsid w:val="00D67A80"/>
    <w:rsid w:val="00D92C80"/>
    <w:rsid w:val="00D92FB1"/>
    <w:rsid w:val="00DA1B14"/>
    <w:rsid w:val="00DA1DD3"/>
    <w:rsid w:val="00DA2406"/>
    <w:rsid w:val="00DD15DD"/>
    <w:rsid w:val="00DE16BF"/>
    <w:rsid w:val="00DE3F6D"/>
    <w:rsid w:val="00DE674D"/>
    <w:rsid w:val="00DF1BAC"/>
    <w:rsid w:val="00DF67F1"/>
    <w:rsid w:val="00E04C3E"/>
    <w:rsid w:val="00E10CAF"/>
    <w:rsid w:val="00E152D1"/>
    <w:rsid w:val="00E24706"/>
    <w:rsid w:val="00E52146"/>
    <w:rsid w:val="00E57A8C"/>
    <w:rsid w:val="00E66A38"/>
    <w:rsid w:val="00E80E5E"/>
    <w:rsid w:val="00E91C4D"/>
    <w:rsid w:val="00E93E3B"/>
    <w:rsid w:val="00E962FC"/>
    <w:rsid w:val="00EA6D14"/>
    <w:rsid w:val="00EA7ABE"/>
    <w:rsid w:val="00EB18FF"/>
    <w:rsid w:val="00EB5130"/>
    <w:rsid w:val="00EC316E"/>
    <w:rsid w:val="00EC6A3C"/>
    <w:rsid w:val="00EE5941"/>
    <w:rsid w:val="00EF55A8"/>
    <w:rsid w:val="00F04ED2"/>
    <w:rsid w:val="00F16386"/>
    <w:rsid w:val="00F17FAE"/>
    <w:rsid w:val="00F22C89"/>
    <w:rsid w:val="00F40A43"/>
    <w:rsid w:val="00F43F7D"/>
    <w:rsid w:val="00F514B5"/>
    <w:rsid w:val="00F528A8"/>
    <w:rsid w:val="00F60F2B"/>
    <w:rsid w:val="00F627DE"/>
    <w:rsid w:val="00F77FE6"/>
    <w:rsid w:val="00F822AC"/>
    <w:rsid w:val="00F95084"/>
    <w:rsid w:val="00F9658C"/>
    <w:rsid w:val="00FA72CF"/>
    <w:rsid w:val="00FB07B6"/>
    <w:rsid w:val="00FB52E8"/>
    <w:rsid w:val="00FC14FE"/>
    <w:rsid w:val="00FD1193"/>
    <w:rsid w:val="00FD1C8D"/>
    <w:rsid w:val="00FE2B99"/>
    <w:rsid w:val="00FF7D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1"/>
    <o:shapelayout v:ext="edit">
      <o:idmap v:ext="edit" data="1"/>
    </o:shapelayout>
  </w:shapeDefaults>
  <w:decimalSymbol w:val=","/>
  <w:listSeparator w:val=";"/>
  <w14:docId w14:val="0CAA5625"/>
  <w15:docId w15:val="{0D2AE7AF-DF52-4E29-A0F7-49482E308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ru-RU"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46A9F"/>
    <w:rPr>
      <w:rFonts w:ascii="Times New Roman" w:hAnsi="Times New Roman" w:cs="Times New Roman"/>
      <w:lang w:eastAsia="ru-RU"/>
    </w:rPr>
  </w:style>
  <w:style w:type="paragraph" w:styleId="1">
    <w:name w:val="heading 1"/>
    <w:basedOn w:val="a"/>
    <w:next w:val="a"/>
    <w:link w:val="10"/>
    <w:uiPriority w:val="9"/>
    <w:qFormat/>
    <w:rsid w:val="00DD15DD"/>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94A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
    <w:name w:val="Основной текст (5)_"/>
    <w:basedOn w:val="a0"/>
    <w:link w:val="50"/>
    <w:uiPriority w:val="99"/>
    <w:rsid w:val="00D415CF"/>
    <w:rPr>
      <w:rFonts w:ascii="Times New Roman" w:eastAsia="Times New Roman" w:hAnsi="Times New Roman" w:cs="Times New Roman"/>
      <w:b/>
      <w:bCs/>
      <w:sz w:val="26"/>
      <w:szCs w:val="26"/>
      <w:shd w:val="clear" w:color="auto" w:fill="FFFFFF"/>
    </w:rPr>
  </w:style>
  <w:style w:type="paragraph" w:customStyle="1" w:styleId="50">
    <w:name w:val="Основной текст (5)"/>
    <w:basedOn w:val="a"/>
    <w:link w:val="5"/>
    <w:uiPriority w:val="99"/>
    <w:rsid w:val="00D415CF"/>
    <w:pPr>
      <w:widowControl w:val="0"/>
      <w:shd w:val="clear" w:color="auto" w:fill="FFFFFF"/>
      <w:spacing w:before="240" w:after="360" w:line="0" w:lineRule="atLeast"/>
      <w:ind w:hanging="1800"/>
    </w:pPr>
    <w:rPr>
      <w:rFonts w:eastAsia="Times New Roman"/>
      <w:b/>
      <w:bCs/>
      <w:sz w:val="26"/>
      <w:szCs w:val="26"/>
      <w:lang w:eastAsia="en-US"/>
    </w:rPr>
  </w:style>
  <w:style w:type="character" w:customStyle="1" w:styleId="2">
    <w:name w:val="Оглавление (2)_"/>
    <w:basedOn w:val="a0"/>
    <w:link w:val="20"/>
    <w:uiPriority w:val="99"/>
    <w:rsid w:val="00D415CF"/>
    <w:rPr>
      <w:rFonts w:ascii="Times New Roman" w:eastAsia="Times New Roman" w:hAnsi="Times New Roman" w:cs="Times New Roman"/>
      <w:b/>
      <w:bCs/>
      <w:sz w:val="26"/>
      <w:szCs w:val="26"/>
      <w:shd w:val="clear" w:color="auto" w:fill="FFFFFF"/>
    </w:rPr>
  </w:style>
  <w:style w:type="paragraph" w:customStyle="1" w:styleId="20">
    <w:name w:val="Оглавление (2)"/>
    <w:basedOn w:val="a"/>
    <w:link w:val="2"/>
    <w:uiPriority w:val="99"/>
    <w:rsid w:val="00D415CF"/>
    <w:pPr>
      <w:widowControl w:val="0"/>
      <w:shd w:val="clear" w:color="auto" w:fill="FFFFFF"/>
      <w:spacing w:before="180" w:after="180" w:line="0" w:lineRule="atLeast"/>
    </w:pPr>
    <w:rPr>
      <w:rFonts w:eastAsia="Times New Roman"/>
      <w:b/>
      <w:bCs/>
      <w:sz w:val="26"/>
      <w:szCs w:val="26"/>
      <w:lang w:eastAsia="en-US"/>
    </w:rPr>
  </w:style>
  <w:style w:type="paragraph" w:styleId="a4">
    <w:name w:val="footnote text"/>
    <w:basedOn w:val="a"/>
    <w:link w:val="a5"/>
    <w:uiPriority w:val="99"/>
    <w:semiHidden/>
    <w:unhideWhenUsed/>
    <w:rsid w:val="00D415CF"/>
    <w:rPr>
      <w:rFonts w:asciiTheme="minorHAnsi" w:hAnsiTheme="minorHAnsi" w:cstheme="minorBidi"/>
      <w:sz w:val="20"/>
      <w:szCs w:val="20"/>
      <w:lang w:eastAsia="en-US"/>
    </w:rPr>
  </w:style>
  <w:style w:type="character" w:customStyle="1" w:styleId="a5">
    <w:name w:val="Текст сноски Знак"/>
    <w:basedOn w:val="a0"/>
    <w:link w:val="a4"/>
    <w:uiPriority w:val="99"/>
    <w:semiHidden/>
    <w:rsid w:val="00D415CF"/>
    <w:rPr>
      <w:sz w:val="20"/>
      <w:szCs w:val="20"/>
    </w:rPr>
  </w:style>
  <w:style w:type="character" w:styleId="a6">
    <w:name w:val="footnote reference"/>
    <w:basedOn w:val="a0"/>
    <w:uiPriority w:val="99"/>
    <w:semiHidden/>
    <w:unhideWhenUsed/>
    <w:rsid w:val="00D415CF"/>
    <w:rPr>
      <w:vertAlign w:val="superscript"/>
    </w:rPr>
  </w:style>
  <w:style w:type="paragraph" w:styleId="a7">
    <w:name w:val="Normal (Web)"/>
    <w:basedOn w:val="a"/>
    <w:uiPriority w:val="99"/>
    <w:unhideWhenUsed/>
    <w:rsid w:val="00BB75A8"/>
    <w:pPr>
      <w:spacing w:before="100" w:beforeAutospacing="1" w:after="100" w:afterAutospacing="1"/>
    </w:pPr>
  </w:style>
  <w:style w:type="paragraph" w:styleId="a8">
    <w:name w:val="List Paragraph"/>
    <w:basedOn w:val="a"/>
    <w:uiPriority w:val="34"/>
    <w:qFormat/>
    <w:rsid w:val="00BB75A8"/>
    <w:pPr>
      <w:ind w:left="720"/>
      <w:contextualSpacing/>
    </w:pPr>
  </w:style>
  <w:style w:type="paragraph" w:customStyle="1" w:styleId="Style4">
    <w:name w:val="Style4"/>
    <w:basedOn w:val="a"/>
    <w:rsid w:val="00B124E8"/>
    <w:pPr>
      <w:widowControl w:val="0"/>
      <w:autoSpaceDE w:val="0"/>
      <w:autoSpaceDN w:val="0"/>
      <w:adjustRightInd w:val="0"/>
      <w:spacing w:line="494" w:lineRule="exact"/>
      <w:jc w:val="center"/>
    </w:pPr>
    <w:rPr>
      <w:rFonts w:eastAsia="Times New Roman"/>
    </w:rPr>
  </w:style>
  <w:style w:type="character" w:customStyle="1" w:styleId="FontStyle14">
    <w:name w:val="Font Style14"/>
    <w:rsid w:val="00B124E8"/>
    <w:rPr>
      <w:rFonts w:ascii="Times New Roman" w:hAnsi="Times New Roman" w:cs="Times New Roman"/>
      <w:sz w:val="26"/>
      <w:szCs w:val="26"/>
    </w:rPr>
  </w:style>
  <w:style w:type="paragraph" w:customStyle="1" w:styleId="ConsPlusNormal">
    <w:name w:val="ConsPlusNormal"/>
    <w:rsid w:val="00612527"/>
    <w:pPr>
      <w:widowControl w:val="0"/>
      <w:autoSpaceDE w:val="0"/>
      <w:autoSpaceDN w:val="0"/>
      <w:adjustRightInd w:val="0"/>
    </w:pPr>
    <w:rPr>
      <w:rFonts w:ascii="Arial" w:eastAsia="Times New Roman" w:hAnsi="Arial" w:cs="Arial"/>
      <w:sz w:val="20"/>
      <w:szCs w:val="20"/>
      <w:lang w:eastAsia="ru-RU"/>
    </w:rPr>
  </w:style>
  <w:style w:type="character" w:customStyle="1" w:styleId="10">
    <w:name w:val="Заголовок 1 Знак"/>
    <w:basedOn w:val="a0"/>
    <w:link w:val="1"/>
    <w:uiPriority w:val="9"/>
    <w:rsid w:val="00DD15DD"/>
    <w:rPr>
      <w:rFonts w:asciiTheme="majorHAnsi" w:eastAsiaTheme="majorEastAsia" w:hAnsiTheme="majorHAnsi" w:cstheme="majorBidi"/>
      <w:b/>
      <w:bCs/>
      <w:color w:val="2F5496" w:themeColor="accent1" w:themeShade="BF"/>
      <w:sz w:val="28"/>
      <w:szCs w:val="28"/>
      <w:lang w:eastAsia="ru-RU"/>
    </w:rPr>
  </w:style>
  <w:style w:type="character" w:styleId="a9">
    <w:name w:val="annotation reference"/>
    <w:basedOn w:val="a0"/>
    <w:uiPriority w:val="99"/>
    <w:semiHidden/>
    <w:unhideWhenUsed/>
    <w:rsid w:val="00AD67A6"/>
    <w:rPr>
      <w:sz w:val="16"/>
      <w:szCs w:val="16"/>
    </w:rPr>
  </w:style>
  <w:style w:type="paragraph" w:styleId="aa">
    <w:name w:val="annotation text"/>
    <w:basedOn w:val="a"/>
    <w:link w:val="ab"/>
    <w:uiPriority w:val="99"/>
    <w:semiHidden/>
    <w:unhideWhenUsed/>
    <w:rsid w:val="00AD67A6"/>
    <w:rPr>
      <w:sz w:val="20"/>
      <w:szCs w:val="20"/>
    </w:rPr>
  </w:style>
  <w:style w:type="character" w:customStyle="1" w:styleId="ab">
    <w:name w:val="Текст примечания Знак"/>
    <w:basedOn w:val="a0"/>
    <w:link w:val="aa"/>
    <w:uiPriority w:val="99"/>
    <w:semiHidden/>
    <w:rsid w:val="00AD67A6"/>
    <w:rPr>
      <w:rFonts w:ascii="Times New Roman" w:hAnsi="Times New Roman" w:cs="Times New Roman"/>
      <w:sz w:val="20"/>
      <w:szCs w:val="20"/>
      <w:lang w:eastAsia="ru-RU"/>
    </w:rPr>
  </w:style>
  <w:style w:type="paragraph" w:styleId="ac">
    <w:name w:val="annotation subject"/>
    <w:basedOn w:val="aa"/>
    <w:next w:val="aa"/>
    <w:link w:val="ad"/>
    <w:uiPriority w:val="99"/>
    <w:semiHidden/>
    <w:unhideWhenUsed/>
    <w:rsid w:val="00AD67A6"/>
    <w:rPr>
      <w:b/>
      <w:bCs/>
    </w:rPr>
  </w:style>
  <w:style w:type="character" w:customStyle="1" w:styleId="ad">
    <w:name w:val="Тема примечания Знак"/>
    <w:basedOn w:val="ab"/>
    <w:link w:val="ac"/>
    <w:uiPriority w:val="99"/>
    <w:semiHidden/>
    <w:rsid w:val="00AD67A6"/>
    <w:rPr>
      <w:rFonts w:ascii="Times New Roman" w:hAnsi="Times New Roman" w:cs="Times New Roman"/>
      <w:b/>
      <w:bCs/>
      <w:sz w:val="20"/>
      <w:szCs w:val="20"/>
      <w:lang w:eastAsia="ru-RU"/>
    </w:rPr>
  </w:style>
  <w:style w:type="paragraph" w:styleId="ae">
    <w:name w:val="Balloon Text"/>
    <w:basedOn w:val="a"/>
    <w:link w:val="af"/>
    <w:uiPriority w:val="99"/>
    <w:semiHidden/>
    <w:unhideWhenUsed/>
    <w:rsid w:val="00AD67A6"/>
    <w:rPr>
      <w:rFonts w:ascii="Tahoma" w:hAnsi="Tahoma" w:cs="Tahoma"/>
      <w:sz w:val="16"/>
      <w:szCs w:val="16"/>
    </w:rPr>
  </w:style>
  <w:style w:type="character" w:customStyle="1" w:styleId="af">
    <w:name w:val="Текст выноски Знак"/>
    <w:basedOn w:val="a0"/>
    <w:link w:val="ae"/>
    <w:uiPriority w:val="99"/>
    <w:semiHidden/>
    <w:rsid w:val="00AD67A6"/>
    <w:rPr>
      <w:rFonts w:ascii="Tahoma" w:hAnsi="Tahoma" w:cs="Tahoma"/>
      <w:sz w:val="16"/>
      <w:szCs w:val="16"/>
      <w:lang w:eastAsia="ru-RU"/>
    </w:rPr>
  </w:style>
  <w:style w:type="paragraph" w:styleId="af0">
    <w:name w:val="header"/>
    <w:basedOn w:val="a"/>
    <w:link w:val="af1"/>
    <w:uiPriority w:val="99"/>
    <w:semiHidden/>
    <w:unhideWhenUsed/>
    <w:rsid w:val="001D740F"/>
    <w:pPr>
      <w:tabs>
        <w:tab w:val="center" w:pos="4677"/>
        <w:tab w:val="right" w:pos="9355"/>
      </w:tabs>
    </w:pPr>
  </w:style>
  <w:style w:type="character" w:customStyle="1" w:styleId="af1">
    <w:name w:val="Верхний колонтитул Знак"/>
    <w:basedOn w:val="a0"/>
    <w:link w:val="af0"/>
    <w:uiPriority w:val="99"/>
    <w:semiHidden/>
    <w:rsid w:val="001D740F"/>
    <w:rPr>
      <w:rFonts w:ascii="Times New Roman" w:hAnsi="Times New Roman" w:cs="Times New Roman"/>
      <w:lang w:eastAsia="ru-RU"/>
    </w:rPr>
  </w:style>
  <w:style w:type="paragraph" w:styleId="af2">
    <w:name w:val="footer"/>
    <w:basedOn w:val="a"/>
    <w:link w:val="af3"/>
    <w:uiPriority w:val="99"/>
    <w:unhideWhenUsed/>
    <w:rsid w:val="001D740F"/>
    <w:pPr>
      <w:tabs>
        <w:tab w:val="center" w:pos="4677"/>
        <w:tab w:val="right" w:pos="9355"/>
      </w:tabs>
    </w:pPr>
  </w:style>
  <w:style w:type="character" w:customStyle="1" w:styleId="af3">
    <w:name w:val="Нижний колонтитул Знак"/>
    <w:basedOn w:val="a0"/>
    <w:link w:val="af2"/>
    <w:uiPriority w:val="99"/>
    <w:rsid w:val="001D740F"/>
    <w:rPr>
      <w:rFonts w:ascii="Times New Roman" w:hAnsi="Times New Roman" w:cs="Times New Roman"/>
      <w:lang w:eastAsia="ru-RU"/>
    </w:rPr>
  </w:style>
  <w:style w:type="paragraph" w:styleId="af4">
    <w:name w:val="TOC Heading"/>
    <w:basedOn w:val="1"/>
    <w:next w:val="a"/>
    <w:uiPriority w:val="39"/>
    <w:unhideWhenUsed/>
    <w:qFormat/>
    <w:rsid w:val="00733C7C"/>
    <w:pPr>
      <w:spacing w:line="276" w:lineRule="auto"/>
      <w:outlineLvl w:val="9"/>
    </w:pPr>
    <w:rPr>
      <w:lang w:eastAsia="en-US"/>
    </w:rPr>
  </w:style>
  <w:style w:type="paragraph" w:styleId="11">
    <w:name w:val="toc 1"/>
    <w:basedOn w:val="a"/>
    <w:next w:val="a"/>
    <w:autoRedefine/>
    <w:uiPriority w:val="39"/>
    <w:unhideWhenUsed/>
    <w:rsid w:val="00733C7C"/>
    <w:pPr>
      <w:spacing w:after="100"/>
    </w:pPr>
  </w:style>
  <w:style w:type="character" w:styleId="af5">
    <w:name w:val="Hyperlink"/>
    <w:basedOn w:val="a0"/>
    <w:uiPriority w:val="99"/>
    <w:unhideWhenUsed/>
    <w:rsid w:val="00733C7C"/>
    <w:rPr>
      <w:color w:val="0563C1" w:themeColor="hyperlink"/>
      <w:u w:val="single"/>
    </w:rPr>
  </w:style>
  <w:style w:type="paragraph" w:styleId="af6">
    <w:name w:val="Document Map"/>
    <w:basedOn w:val="a"/>
    <w:link w:val="af7"/>
    <w:uiPriority w:val="99"/>
    <w:semiHidden/>
    <w:unhideWhenUsed/>
    <w:rsid w:val="0057232B"/>
    <w:rPr>
      <w:rFonts w:ascii="Tahoma" w:hAnsi="Tahoma" w:cs="Tahoma"/>
      <w:sz w:val="16"/>
      <w:szCs w:val="16"/>
    </w:rPr>
  </w:style>
  <w:style w:type="character" w:customStyle="1" w:styleId="af7">
    <w:name w:val="Схема документа Знак"/>
    <w:basedOn w:val="a0"/>
    <w:link w:val="af6"/>
    <w:uiPriority w:val="99"/>
    <w:semiHidden/>
    <w:rsid w:val="0057232B"/>
    <w:rPr>
      <w:rFonts w:ascii="Tahoma"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6675543">
      <w:bodyDiv w:val="1"/>
      <w:marLeft w:val="0"/>
      <w:marRight w:val="0"/>
      <w:marTop w:val="0"/>
      <w:marBottom w:val="0"/>
      <w:divBdr>
        <w:top w:val="none" w:sz="0" w:space="0" w:color="auto"/>
        <w:left w:val="none" w:sz="0" w:space="0" w:color="auto"/>
        <w:bottom w:val="none" w:sz="0" w:space="0" w:color="auto"/>
        <w:right w:val="none" w:sz="0" w:space="0" w:color="auto"/>
      </w:divBdr>
    </w:div>
    <w:div w:id="194469492">
      <w:bodyDiv w:val="1"/>
      <w:marLeft w:val="0"/>
      <w:marRight w:val="0"/>
      <w:marTop w:val="0"/>
      <w:marBottom w:val="0"/>
      <w:divBdr>
        <w:top w:val="none" w:sz="0" w:space="0" w:color="auto"/>
        <w:left w:val="none" w:sz="0" w:space="0" w:color="auto"/>
        <w:bottom w:val="none" w:sz="0" w:space="0" w:color="auto"/>
        <w:right w:val="none" w:sz="0" w:space="0" w:color="auto"/>
      </w:divBdr>
    </w:div>
    <w:div w:id="261381281">
      <w:bodyDiv w:val="1"/>
      <w:marLeft w:val="0"/>
      <w:marRight w:val="0"/>
      <w:marTop w:val="0"/>
      <w:marBottom w:val="0"/>
      <w:divBdr>
        <w:top w:val="none" w:sz="0" w:space="0" w:color="auto"/>
        <w:left w:val="none" w:sz="0" w:space="0" w:color="auto"/>
        <w:bottom w:val="none" w:sz="0" w:space="0" w:color="auto"/>
        <w:right w:val="none" w:sz="0" w:space="0" w:color="auto"/>
      </w:divBdr>
    </w:div>
    <w:div w:id="265384262">
      <w:bodyDiv w:val="1"/>
      <w:marLeft w:val="0"/>
      <w:marRight w:val="0"/>
      <w:marTop w:val="0"/>
      <w:marBottom w:val="0"/>
      <w:divBdr>
        <w:top w:val="none" w:sz="0" w:space="0" w:color="auto"/>
        <w:left w:val="none" w:sz="0" w:space="0" w:color="auto"/>
        <w:bottom w:val="none" w:sz="0" w:space="0" w:color="auto"/>
        <w:right w:val="none" w:sz="0" w:space="0" w:color="auto"/>
      </w:divBdr>
      <w:divsChild>
        <w:div w:id="154273070">
          <w:marLeft w:val="0"/>
          <w:marRight w:val="0"/>
          <w:marTop w:val="0"/>
          <w:marBottom w:val="0"/>
          <w:divBdr>
            <w:top w:val="none" w:sz="0" w:space="0" w:color="auto"/>
            <w:left w:val="none" w:sz="0" w:space="0" w:color="auto"/>
            <w:bottom w:val="none" w:sz="0" w:space="0" w:color="auto"/>
            <w:right w:val="none" w:sz="0" w:space="0" w:color="auto"/>
          </w:divBdr>
        </w:div>
        <w:div w:id="1029798557">
          <w:marLeft w:val="0"/>
          <w:marRight w:val="0"/>
          <w:marTop w:val="0"/>
          <w:marBottom w:val="0"/>
          <w:divBdr>
            <w:top w:val="none" w:sz="0" w:space="0" w:color="auto"/>
            <w:left w:val="none" w:sz="0" w:space="0" w:color="auto"/>
            <w:bottom w:val="none" w:sz="0" w:space="0" w:color="auto"/>
            <w:right w:val="none" w:sz="0" w:space="0" w:color="auto"/>
          </w:divBdr>
        </w:div>
        <w:div w:id="2003846311">
          <w:marLeft w:val="0"/>
          <w:marRight w:val="0"/>
          <w:marTop w:val="0"/>
          <w:marBottom w:val="0"/>
          <w:divBdr>
            <w:top w:val="none" w:sz="0" w:space="0" w:color="auto"/>
            <w:left w:val="none" w:sz="0" w:space="0" w:color="auto"/>
            <w:bottom w:val="none" w:sz="0" w:space="0" w:color="auto"/>
            <w:right w:val="none" w:sz="0" w:space="0" w:color="auto"/>
          </w:divBdr>
        </w:div>
        <w:div w:id="1359624718">
          <w:marLeft w:val="0"/>
          <w:marRight w:val="0"/>
          <w:marTop w:val="0"/>
          <w:marBottom w:val="0"/>
          <w:divBdr>
            <w:top w:val="none" w:sz="0" w:space="0" w:color="auto"/>
            <w:left w:val="none" w:sz="0" w:space="0" w:color="auto"/>
            <w:bottom w:val="none" w:sz="0" w:space="0" w:color="auto"/>
            <w:right w:val="none" w:sz="0" w:space="0" w:color="auto"/>
          </w:divBdr>
        </w:div>
        <w:div w:id="912200155">
          <w:marLeft w:val="0"/>
          <w:marRight w:val="0"/>
          <w:marTop w:val="0"/>
          <w:marBottom w:val="0"/>
          <w:divBdr>
            <w:top w:val="none" w:sz="0" w:space="0" w:color="auto"/>
            <w:left w:val="none" w:sz="0" w:space="0" w:color="auto"/>
            <w:bottom w:val="none" w:sz="0" w:space="0" w:color="auto"/>
            <w:right w:val="none" w:sz="0" w:space="0" w:color="auto"/>
          </w:divBdr>
        </w:div>
        <w:div w:id="241108209">
          <w:marLeft w:val="0"/>
          <w:marRight w:val="0"/>
          <w:marTop w:val="0"/>
          <w:marBottom w:val="0"/>
          <w:divBdr>
            <w:top w:val="none" w:sz="0" w:space="0" w:color="auto"/>
            <w:left w:val="none" w:sz="0" w:space="0" w:color="auto"/>
            <w:bottom w:val="none" w:sz="0" w:space="0" w:color="auto"/>
            <w:right w:val="none" w:sz="0" w:space="0" w:color="auto"/>
          </w:divBdr>
        </w:div>
      </w:divsChild>
    </w:div>
    <w:div w:id="265701449">
      <w:bodyDiv w:val="1"/>
      <w:marLeft w:val="0"/>
      <w:marRight w:val="0"/>
      <w:marTop w:val="0"/>
      <w:marBottom w:val="0"/>
      <w:divBdr>
        <w:top w:val="none" w:sz="0" w:space="0" w:color="auto"/>
        <w:left w:val="none" w:sz="0" w:space="0" w:color="auto"/>
        <w:bottom w:val="none" w:sz="0" w:space="0" w:color="auto"/>
        <w:right w:val="none" w:sz="0" w:space="0" w:color="auto"/>
      </w:divBdr>
    </w:div>
    <w:div w:id="372996434">
      <w:bodyDiv w:val="1"/>
      <w:marLeft w:val="0"/>
      <w:marRight w:val="0"/>
      <w:marTop w:val="0"/>
      <w:marBottom w:val="0"/>
      <w:divBdr>
        <w:top w:val="none" w:sz="0" w:space="0" w:color="auto"/>
        <w:left w:val="none" w:sz="0" w:space="0" w:color="auto"/>
        <w:bottom w:val="none" w:sz="0" w:space="0" w:color="auto"/>
        <w:right w:val="none" w:sz="0" w:space="0" w:color="auto"/>
      </w:divBdr>
    </w:div>
    <w:div w:id="422605161">
      <w:bodyDiv w:val="1"/>
      <w:marLeft w:val="0"/>
      <w:marRight w:val="0"/>
      <w:marTop w:val="0"/>
      <w:marBottom w:val="0"/>
      <w:divBdr>
        <w:top w:val="none" w:sz="0" w:space="0" w:color="auto"/>
        <w:left w:val="none" w:sz="0" w:space="0" w:color="auto"/>
        <w:bottom w:val="none" w:sz="0" w:space="0" w:color="auto"/>
        <w:right w:val="none" w:sz="0" w:space="0" w:color="auto"/>
      </w:divBdr>
    </w:div>
    <w:div w:id="426312189">
      <w:bodyDiv w:val="1"/>
      <w:marLeft w:val="0"/>
      <w:marRight w:val="0"/>
      <w:marTop w:val="0"/>
      <w:marBottom w:val="0"/>
      <w:divBdr>
        <w:top w:val="none" w:sz="0" w:space="0" w:color="auto"/>
        <w:left w:val="none" w:sz="0" w:space="0" w:color="auto"/>
        <w:bottom w:val="none" w:sz="0" w:space="0" w:color="auto"/>
        <w:right w:val="none" w:sz="0" w:space="0" w:color="auto"/>
      </w:divBdr>
    </w:div>
    <w:div w:id="672803412">
      <w:bodyDiv w:val="1"/>
      <w:marLeft w:val="0"/>
      <w:marRight w:val="0"/>
      <w:marTop w:val="0"/>
      <w:marBottom w:val="0"/>
      <w:divBdr>
        <w:top w:val="none" w:sz="0" w:space="0" w:color="auto"/>
        <w:left w:val="none" w:sz="0" w:space="0" w:color="auto"/>
        <w:bottom w:val="none" w:sz="0" w:space="0" w:color="auto"/>
        <w:right w:val="none" w:sz="0" w:space="0" w:color="auto"/>
      </w:divBdr>
    </w:div>
    <w:div w:id="697439036">
      <w:bodyDiv w:val="1"/>
      <w:marLeft w:val="0"/>
      <w:marRight w:val="0"/>
      <w:marTop w:val="0"/>
      <w:marBottom w:val="0"/>
      <w:divBdr>
        <w:top w:val="none" w:sz="0" w:space="0" w:color="auto"/>
        <w:left w:val="none" w:sz="0" w:space="0" w:color="auto"/>
        <w:bottom w:val="none" w:sz="0" w:space="0" w:color="auto"/>
        <w:right w:val="none" w:sz="0" w:space="0" w:color="auto"/>
      </w:divBdr>
    </w:div>
    <w:div w:id="700400861">
      <w:bodyDiv w:val="1"/>
      <w:marLeft w:val="0"/>
      <w:marRight w:val="0"/>
      <w:marTop w:val="0"/>
      <w:marBottom w:val="0"/>
      <w:divBdr>
        <w:top w:val="none" w:sz="0" w:space="0" w:color="auto"/>
        <w:left w:val="none" w:sz="0" w:space="0" w:color="auto"/>
        <w:bottom w:val="none" w:sz="0" w:space="0" w:color="auto"/>
        <w:right w:val="none" w:sz="0" w:space="0" w:color="auto"/>
      </w:divBdr>
    </w:div>
    <w:div w:id="716205135">
      <w:bodyDiv w:val="1"/>
      <w:marLeft w:val="0"/>
      <w:marRight w:val="0"/>
      <w:marTop w:val="0"/>
      <w:marBottom w:val="0"/>
      <w:divBdr>
        <w:top w:val="none" w:sz="0" w:space="0" w:color="auto"/>
        <w:left w:val="none" w:sz="0" w:space="0" w:color="auto"/>
        <w:bottom w:val="none" w:sz="0" w:space="0" w:color="auto"/>
        <w:right w:val="none" w:sz="0" w:space="0" w:color="auto"/>
      </w:divBdr>
    </w:div>
    <w:div w:id="766585292">
      <w:bodyDiv w:val="1"/>
      <w:marLeft w:val="0"/>
      <w:marRight w:val="0"/>
      <w:marTop w:val="0"/>
      <w:marBottom w:val="0"/>
      <w:divBdr>
        <w:top w:val="none" w:sz="0" w:space="0" w:color="auto"/>
        <w:left w:val="none" w:sz="0" w:space="0" w:color="auto"/>
        <w:bottom w:val="none" w:sz="0" w:space="0" w:color="auto"/>
        <w:right w:val="none" w:sz="0" w:space="0" w:color="auto"/>
      </w:divBdr>
      <w:divsChild>
        <w:div w:id="605772328">
          <w:marLeft w:val="0"/>
          <w:marRight w:val="0"/>
          <w:marTop w:val="0"/>
          <w:marBottom w:val="0"/>
          <w:divBdr>
            <w:top w:val="none" w:sz="0" w:space="0" w:color="auto"/>
            <w:left w:val="none" w:sz="0" w:space="0" w:color="auto"/>
            <w:bottom w:val="none" w:sz="0" w:space="0" w:color="auto"/>
            <w:right w:val="none" w:sz="0" w:space="0" w:color="auto"/>
          </w:divBdr>
        </w:div>
        <w:div w:id="1304309079">
          <w:marLeft w:val="0"/>
          <w:marRight w:val="0"/>
          <w:marTop w:val="0"/>
          <w:marBottom w:val="0"/>
          <w:divBdr>
            <w:top w:val="none" w:sz="0" w:space="0" w:color="auto"/>
            <w:left w:val="none" w:sz="0" w:space="0" w:color="auto"/>
            <w:bottom w:val="none" w:sz="0" w:space="0" w:color="auto"/>
            <w:right w:val="none" w:sz="0" w:space="0" w:color="auto"/>
          </w:divBdr>
        </w:div>
        <w:div w:id="160698842">
          <w:marLeft w:val="0"/>
          <w:marRight w:val="0"/>
          <w:marTop w:val="0"/>
          <w:marBottom w:val="0"/>
          <w:divBdr>
            <w:top w:val="none" w:sz="0" w:space="0" w:color="auto"/>
            <w:left w:val="none" w:sz="0" w:space="0" w:color="auto"/>
            <w:bottom w:val="none" w:sz="0" w:space="0" w:color="auto"/>
            <w:right w:val="none" w:sz="0" w:space="0" w:color="auto"/>
          </w:divBdr>
        </w:div>
        <w:div w:id="1977636191">
          <w:marLeft w:val="0"/>
          <w:marRight w:val="0"/>
          <w:marTop w:val="0"/>
          <w:marBottom w:val="0"/>
          <w:divBdr>
            <w:top w:val="none" w:sz="0" w:space="0" w:color="auto"/>
            <w:left w:val="none" w:sz="0" w:space="0" w:color="auto"/>
            <w:bottom w:val="none" w:sz="0" w:space="0" w:color="auto"/>
            <w:right w:val="none" w:sz="0" w:space="0" w:color="auto"/>
          </w:divBdr>
        </w:div>
        <w:div w:id="1171487284">
          <w:marLeft w:val="0"/>
          <w:marRight w:val="0"/>
          <w:marTop w:val="0"/>
          <w:marBottom w:val="0"/>
          <w:divBdr>
            <w:top w:val="none" w:sz="0" w:space="0" w:color="auto"/>
            <w:left w:val="none" w:sz="0" w:space="0" w:color="auto"/>
            <w:bottom w:val="none" w:sz="0" w:space="0" w:color="auto"/>
            <w:right w:val="none" w:sz="0" w:space="0" w:color="auto"/>
          </w:divBdr>
        </w:div>
        <w:div w:id="1242061065">
          <w:marLeft w:val="0"/>
          <w:marRight w:val="0"/>
          <w:marTop w:val="0"/>
          <w:marBottom w:val="0"/>
          <w:divBdr>
            <w:top w:val="none" w:sz="0" w:space="0" w:color="auto"/>
            <w:left w:val="none" w:sz="0" w:space="0" w:color="auto"/>
            <w:bottom w:val="none" w:sz="0" w:space="0" w:color="auto"/>
            <w:right w:val="none" w:sz="0" w:space="0" w:color="auto"/>
          </w:divBdr>
        </w:div>
        <w:div w:id="1346395768">
          <w:marLeft w:val="0"/>
          <w:marRight w:val="0"/>
          <w:marTop w:val="0"/>
          <w:marBottom w:val="0"/>
          <w:divBdr>
            <w:top w:val="none" w:sz="0" w:space="0" w:color="auto"/>
            <w:left w:val="none" w:sz="0" w:space="0" w:color="auto"/>
            <w:bottom w:val="none" w:sz="0" w:space="0" w:color="auto"/>
            <w:right w:val="none" w:sz="0" w:space="0" w:color="auto"/>
          </w:divBdr>
        </w:div>
        <w:div w:id="1052732223">
          <w:marLeft w:val="0"/>
          <w:marRight w:val="0"/>
          <w:marTop w:val="0"/>
          <w:marBottom w:val="0"/>
          <w:divBdr>
            <w:top w:val="none" w:sz="0" w:space="0" w:color="auto"/>
            <w:left w:val="none" w:sz="0" w:space="0" w:color="auto"/>
            <w:bottom w:val="none" w:sz="0" w:space="0" w:color="auto"/>
            <w:right w:val="none" w:sz="0" w:space="0" w:color="auto"/>
          </w:divBdr>
        </w:div>
        <w:div w:id="2100633553">
          <w:marLeft w:val="0"/>
          <w:marRight w:val="0"/>
          <w:marTop w:val="0"/>
          <w:marBottom w:val="0"/>
          <w:divBdr>
            <w:top w:val="none" w:sz="0" w:space="0" w:color="auto"/>
            <w:left w:val="none" w:sz="0" w:space="0" w:color="auto"/>
            <w:bottom w:val="none" w:sz="0" w:space="0" w:color="auto"/>
            <w:right w:val="none" w:sz="0" w:space="0" w:color="auto"/>
          </w:divBdr>
        </w:div>
        <w:div w:id="383872254">
          <w:marLeft w:val="0"/>
          <w:marRight w:val="0"/>
          <w:marTop w:val="0"/>
          <w:marBottom w:val="0"/>
          <w:divBdr>
            <w:top w:val="none" w:sz="0" w:space="0" w:color="auto"/>
            <w:left w:val="none" w:sz="0" w:space="0" w:color="auto"/>
            <w:bottom w:val="none" w:sz="0" w:space="0" w:color="auto"/>
            <w:right w:val="none" w:sz="0" w:space="0" w:color="auto"/>
          </w:divBdr>
        </w:div>
        <w:div w:id="1967617654">
          <w:marLeft w:val="0"/>
          <w:marRight w:val="0"/>
          <w:marTop w:val="0"/>
          <w:marBottom w:val="0"/>
          <w:divBdr>
            <w:top w:val="none" w:sz="0" w:space="0" w:color="auto"/>
            <w:left w:val="none" w:sz="0" w:space="0" w:color="auto"/>
            <w:bottom w:val="none" w:sz="0" w:space="0" w:color="auto"/>
            <w:right w:val="none" w:sz="0" w:space="0" w:color="auto"/>
          </w:divBdr>
        </w:div>
      </w:divsChild>
    </w:div>
    <w:div w:id="848373176">
      <w:bodyDiv w:val="1"/>
      <w:marLeft w:val="0"/>
      <w:marRight w:val="0"/>
      <w:marTop w:val="0"/>
      <w:marBottom w:val="0"/>
      <w:divBdr>
        <w:top w:val="none" w:sz="0" w:space="0" w:color="auto"/>
        <w:left w:val="none" w:sz="0" w:space="0" w:color="auto"/>
        <w:bottom w:val="none" w:sz="0" w:space="0" w:color="auto"/>
        <w:right w:val="none" w:sz="0" w:space="0" w:color="auto"/>
      </w:divBdr>
      <w:divsChild>
        <w:div w:id="817303621">
          <w:marLeft w:val="0"/>
          <w:marRight w:val="0"/>
          <w:marTop w:val="0"/>
          <w:marBottom w:val="0"/>
          <w:divBdr>
            <w:top w:val="none" w:sz="0" w:space="0" w:color="auto"/>
            <w:left w:val="none" w:sz="0" w:space="0" w:color="auto"/>
            <w:bottom w:val="none" w:sz="0" w:space="0" w:color="auto"/>
            <w:right w:val="none" w:sz="0" w:space="0" w:color="auto"/>
          </w:divBdr>
          <w:divsChild>
            <w:div w:id="26415383">
              <w:marLeft w:val="0"/>
              <w:marRight w:val="0"/>
              <w:marTop w:val="0"/>
              <w:marBottom w:val="0"/>
              <w:divBdr>
                <w:top w:val="none" w:sz="0" w:space="0" w:color="auto"/>
                <w:left w:val="none" w:sz="0" w:space="0" w:color="auto"/>
                <w:bottom w:val="none" w:sz="0" w:space="0" w:color="auto"/>
                <w:right w:val="none" w:sz="0" w:space="0" w:color="auto"/>
              </w:divBdr>
              <w:divsChild>
                <w:div w:id="351928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205675">
      <w:bodyDiv w:val="1"/>
      <w:marLeft w:val="0"/>
      <w:marRight w:val="0"/>
      <w:marTop w:val="0"/>
      <w:marBottom w:val="0"/>
      <w:divBdr>
        <w:top w:val="none" w:sz="0" w:space="0" w:color="auto"/>
        <w:left w:val="none" w:sz="0" w:space="0" w:color="auto"/>
        <w:bottom w:val="none" w:sz="0" w:space="0" w:color="auto"/>
        <w:right w:val="none" w:sz="0" w:space="0" w:color="auto"/>
      </w:divBdr>
    </w:div>
    <w:div w:id="913394009">
      <w:bodyDiv w:val="1"/>
      <w:marLeft w:val="0"/>
      <w:marRight w:val="0"/>
      <w:marTop w:val="0"/>
      <w:marBottom w:val="0"/>
      <w:divBdr>
        <w:top w:val="none" w:sz="0" w:space="0" w:color="auto"/>
        <w:left w:val="none" w:sz="0" w:space="0" w:color="auto"/>
        <w:bottom w:val="none" w:sz="0" w:space="0" w:color="auto"/>
        <w:right w:val="none" w:sz="0" w:space="0" w:color="auto"/>
      </w:divBdr>
      <w:divsChild>
        <w:div w:id="1241984108">
          <w:marLeft w:val="0"/>
          <w:marRight w:val="0"/>
          <w:marTop w:val="0"/>
          <w:marBottom w:val="0"/>
          <w:divBdr>
            <w:top w:val="none" w:sz="0" w:space="0" w:color="auto"/>
            <w:left w:val="none" w:sz="0" w:space="0" w:color="auto"/>
            <w:bottom w:val="none" w:sz="0" w:space="0" w:color="auto"/>
            <w:right w:val="none" w:sz="0" w:space="0" w:color="auto"/>
          </w:divBdr>
        </w:div>
        <w:div w:id="955524304">
          <w:marLeft w:val="0"/>
          <w:marRight w:val="0"/>
          <w:marTop w:val="0"/>
          <w:marBottom w:val="0"/>
          <w:divBdr>
            <w:top w:val="none" w:sz="0" w:space="0" w:color="auto"/>
            <w:left w:val="none" w:sz="0" w:space="0" w:color="auto"/>
            <w:bottom w:val="none" w:sz="0" w:space="0" w:color="auto"/>
            <w:right w:val="none" w:sz="0" w:space="0" w:color="auto"/>
          </w:divBdr>
        </w:div>
        <w:div w:id="1323773356">
          <w:marLeft w:val="0"/>
          <w:marRight w:val="0"/>
          <w:marTop w:val="0"/>
          <w:marBottom w:val="0"/>
          <w:divBdr>
            <w:top w:val="none" w:sz="0" w:space="0" w:color="auto"/>
            <w:left w:val="none" w:sz="0" w:space="0" w:color="auto"/>
            <w:bottom w:val="none" w:sz="0" w:space="0" w:color="auto"/>
            <w:right w:val="none" w:sz="0" w:space="0" w:color="auto"/>
          </w:divBdr>
        </w:div>
        <w:div w:id="1152868410">
          <w:marLeft w:val="0"/>
          <w:marRight w:val="0"/>
          <w:marTop w:val="0"/>
          <w:marBottom w:val="0"/>
          <w:divBdr>
            <w:top w:val="none" w:sz="0" w:space="0" w:color="auto"/>
            <w:left w:val="none" w:sz="0" w:space="0" w:color="auto"/>
            <w:bottom w:val="none" w:sz="0" w:space="0" w:color="auto"/>
            <w:right w:val="none" w:sz="0" w:space="0" w:color="auto"/>
          </w:divBdr>
        </w:div>
        <w:div w:id="912740300">
          <w:marLeft w:val="0"/>
          <w:marRight w:val="0"/>
          <w:marTop w:val="0"/>
          <w:marBottom w:val="0"/>
          <w:divBdr>
            <w:top w:val="none" w:sz="0" w:space="0" w:color="auto"/>
            <w:left w:val="none" w:sz="0" w:space="0" w:color="auto"/>
            <w:bottom w:val="none" w:sz="0" w:space="0" w:color="auto"/>
            <w:right w:val="none" w:sz="0" w:space="0" w:color="auto"/>
          </w:divBdr>
        </w:div>
        <w:div w:id="1628580914">
          <w:marLeft w:val="0"/>
          <w:marRight w:val="0"/>
          <w:marTop w:val="0"/>
          <w:marBottom w:val="0"/>
          <w:divBdr>
            <w:top w:val="none" w:sz="0" w:space="0" w:color="auto"/>
            <w:left w:val="none" w:sz="0" w:space="0" w:color="auto"/>
            <w:bottom w:val="none" w:sz="0" w:space="0" w:color="auto"/>
            <w:right w:val="none" w:sz="0" w:space="0" w:color="auto"/>
          </w:divBdr>
        </w:div>
        <w:div w:id="159008313">
          <w:marLeft w:val="0"/>
          <w:marRight w:val="0"/>
          <w:marTop w:val="0"/>
          <w:marBottom w:val="0"/>
          <w:divBdr>
            <w:top w:val="none" w:sz="0" w:space="0" w:color="auto"/>
            <w:left w:val="none" w:sz="0" w:space="0" w:color="auto"/>
            <w:bottom w:val="none" w:sz="0" w:space="0" w:color="auto"/>
            <w:right w:val="none" w:sz="0" w:space="0" w:color="auto"/>
          </w:divBdr>
        </w:div>
        <w:div w:id="579681600">
          <w:marLeft w:val="0"/>
          <w:marRight w:val="0"/>
          <w:marTop w:val="0"/>
          <w:marBottom w:val="0"/>
          <w:divBdr>
            <w:top w:val="none" w:sz="0" w:space="0" w:color="auto"/>
            <w:left w:val="none" w:sz="0" w:space="0" w:color="auto"/>
            <w:bottom w:val="none" w:sz="0" w:space="0" w:color="auto"/>
            <w:right w:val="none" w:sz="0" w:space="0" w:color="auto"/>
          </w:divBdr>
        </w:div>
        <w:div w:id="1380546703">
          <w:marLeft w:val="0"/>
          <w:marRight w:val="0"/>
          <w:marTop w:val="0"/>
          <w:marBottom w:val="0"/>
          <w:divBdr>
            <w:top w:val="none" w:sz="0" w:space="0" w:color="auto"/>
            <w:left w:val="none" w:sz="0" w:space="0" w:color="auto"/>
            <w:bottom w:val="none" w:sz="0" w:space="0" w:color="auto"/>
            <w:right w:val="none" w:sz="0" w:space="0" w:color="auto"/>
          </w:divBdr>
        </w:div>
        <w:div w:id="962812861">
          <w:marLeft w:val="0"/>
          <w:marRight w:val="0"/>
          <w:marTop w:val="0"/>
          <w:marBottom w:val="0"/>
          <w:divBdr>
            <w:top w:val="none" w:sz="0" w:space="0" w:color="auto"/>
            <w:left w:val="none" w:sz="0" w:space="0" w:color="auto"/>
            <w:bottom w:val="none" w:sz="0" w:space="0" w:color="auto"/>
            <w:right w:val="none" w:sz="0" w:space="0" w:color="auto"/>
          </w:divBdr>
        </w:div>
        <w:div w:id="303506031">
          <w:marLeft w:val="0"/>
          <w:marRight w:val="0"/>
          <w:marTop w:val="0"/>
          <w:marBottom w:val="0"/>
          <w:divBdr>
            <w:top w:val="none" w:sz="0" w:space="0" w:color="auto"/>
            <w:left w:val="none" w:sz="0" w:space="0" w:color="auto"/>
            <w:bottom w:val="none" w:sz="0" w:space="0" w:color="auto"/>
            <w:right w:val="none" w:sz="0" w:space="0" w:color="auto"/>
          </w:divBdr>
        </w:div>
        <w:div w:id="147213592">
          <w:marLeft w:val="0"/>
          <w:marRight w:val="0"/>
          <w:marTop w:val="0"/>
          <w:marBottom w:val="0"/>
          <w:divBdr>
            <w:top w:val="none" w:sz="0" w:space="0" w:color="auto"/>
            <w:left w:val="none" w:sz="0" w:space="0" w:color="auto"/>
            <w:bottom w:val="none" w:sz="0" w:space="0" w:color="auto"/>
            <w:right w:val="none" w:sz="0" w:space="0" w:color="auto"/>
          </w:divBdr>
        </w:div>
        <w:div w:id="528176849">
          <w:marLeft w:val="0"/>
          <w:marRight w:val="0"/>
          <w:marTop w:val="0"/>
          <w:marBottom w:val="0"/>
          <w:divBdr>
            <w:top w:val="none" w:sz="0" w:space="0" w:color="auto"/>
            <w:left w:val="none" w:sz="0" w:space="0" w:color="auto"/>
            <w:bottom w:val="none" w:sz="0" w:space="0" w:color="auto"/>
            <w:right w:val="none" w:sz="0" w:space="0" w:color="auto"/>
          </w:divBdr>
        </w:div>
        <w:div w:id="959336152">
          <w:marLeft w:val="0"/>
          <w:marRight w:val="0"/>
          <w:marTop w:val="0"/>
          <w:marBottom w:val="0"/>
          <w:divBdr>
            <w:top w:val="none" w:sz="0" w:space="0" w:color="auto"/>
            <w:left w:val="none" w:sz="0" w:space="0" w:color="auto"/>
            <w:bottom w:val="none" w:sz="0" w:space="0" w:color="auto"/>
            <w:right w:val="none" w:sz="0" w:space="0" w:color="auto"/>
          </w:divBdr>
        </w:div>
        <w:div w:id="1234655790">
          <w:marLeft w:val="0"/>
          <w:marRight w:val="0"/>
          <w:marTop w:val="0"/>
          <w:marBottom w:val="0"/>
          <w:divBdr>
            <w:top w:val="none" w:sz="0" w:space="0" w:color="auto"/>
            <w:left w:val="none" w:sz="0" w:space="0" w:color="auto"/>
            <w:bottom w:val="none" w:sz="0" w:space="0" w:color="auto"/>
            <w:right w:val="none" w:sz="0" w:space="0" w:color="auto"/>
          </w:divBdr>
        </w:div>
        <w:div w:id="1099789469">
          <w:marLeft w:val="0"/>
          <w:marRight w:val="0"/>
          <w:marTop w:val="0"/>
          <w:marBottom w:val="0"/>
          <w:divBdr>
            <w:top w:val="none" w:sz="0" w:space="0" w:color="auto"/>
            <w:left w:val="none" w:sz="0" w:space="0" w:color="auto"/>
            <w:bottom w:val="none" w:sz="0" w:space="0" w:color="auto"/>
            <w:right w:val="none" w:sz="0" w:space="0" w:color="auto"/>
          </w:divBdr>
        </w:div>
        <w:div w:id="1519927874">
          <w:marLeft w:val="0"/>
          <w:marRight w:val="0"/>
          <w:marTop w:val="0"/>
          <w:marBottom w:val="0"/>
          <w:divBdr>
            <w:top w:val="none" w:sz="0" w:space="0" w:color="auto"/>
            <w:left w:val="none" w:sz="0" w:space="0" w:color="auto"/>
            <w:bottom w:val="none" w:sz="0" w:space="0" w:color="auto"/>
            <w:right w:val="none" w:sz="0" w:space="0" w:color="auto"/>
          </w:divBdr>
        </w:div>
        <w:div w:id="168369710">
          <w:marLeft w:val="0"/>
          <w:marRight w:val="0"/>
          <w:marTop w:val="0"/>
          <w:marBottom w:val="0"/>
          <w:divBdr>
            <w:top w:val="none" w:sz="0" w:space="0" w:color="auto"/>
            <w:left w:val="none" w:sz="0" w:space="0" w:color="auto"/>
            <w:bottom w:val="none" w:sz="0" w:space="0" w:color="auto"/>
            <w:right w:val="none" w:sz="0" w:space="0" w:color="auto"/>
          </w:divBdr>
        </w:div>
        <w:div w:id="1321542770">
          <w:marLeft w:val="0"/>
          <w:marRight w:val="0"/>
          <w:marTop w:val="0"/>
          <w:marBottom w:val="0"/>
          <w:divBdr>
            <w:top w:val="none" w:sz="0" w:space="0" w:color="auto"/>
            <w:left w:val="none" w:sz="0" w:space="0" w:color="auto"/>
            <w:bottom w:val="none" w:sz="0" w:space="0" w:color="auto"/>
            <w:right w:val="none" w:sz="0" w:space="0" w:color="auto"/>
          </w:divBdr>
        </w:div>
      </w:divsChild>
    </w:div>
    <w:div w:id="925967515">
      <w:bodyDiv w:val="1"/>
      <w:marLeft w:val="0"/>
      <w:marRight w:val="0"/>
      <w:marTop w:val="0"/>
      <w:marBottom w:val="0"/>
      <w:divBdr>
        <w:top w:val="none" w:sz="0" w:space="0" w:color="auto"/>
        <w:left w:val="none" w:sz="0" w:space="0" w:color="auto"/>
        <w:bottom w:val="none" w:sz="0" w:space="0" w:color="auto"/>
        <w:right w:val="none" w:sz="0" w:space="0" w:color="auto"/>
      </w:divBdr>
    </w:div>
    <w:div w:id="1005202849">
      <w:bodyDiv w:val="1"/>
      <w:marLeft w:val="0"/>
      <w:marRight w:val="0"/>
      <w:marTop w:val="0"/>
      <w:marBottom w:val="0"/>
      <w:divBdr>
        <w:top w:val="none" w:sz="0" w:space="0" w:color="auto"/>
        <w:left w:val="none" w:sz="0" w:space="0" w:color="auto"/>
        <w:bottom w:val="none" w:sz="0" w:space="0" w:color="auto"/>
        <w:right w:val="none" w:sz="0" w:space="0" w:color="auto"/>
      </w:divBdr>
    </w:div>
    <w:div w:id="1219052259">
      <w:bodyDiv w:val="1"/>
      <w:marLeft w:val="0"/>
      <w:marRight w:val="0"/>
      <w:marTop w:val="0"/>
      <w:marBottom w:val="0"/>
      <w:divBdr>
        <w:top w:val="none" w:sz="0" w:space="0" w:color="auto"/>
        <w:left w:val="none" w:sz="0" w:space="0" w:color="auto"/>
        <w:bottom w:val="none" w:sz="0" w:space="0" w:color="auto"/>
        <w:right w:val="none" w:sz="0" w:space="0" w:color="auto"/>
      </w:divBdr>
    </w:div>
    <w:div w:id="1227376761">
      <w:bodyDiv w:val="1"/>
      <w:marLeft w:val="0"/>
      <w:marRight w:val="0"/>
      <w:marTop w:val="0"/>
      <w:marBottom w:val="0"/>
      <w:divBdr>
        <w:top w:val="none" w:sz="0" w:space="0" w:color="auto"/>
        <w:left w:val="none" w:sz="0" w:space="0" w:color="auto"/>
        <w:bottom w:val="none" w:sz="0" w:space="0" w:color="auto"/>
        <w:right w:val="none" w:sz="0" w:space="0" w:color="auto"/>
      </w:divBdr>
    </w:div>
    <w:div w:id="1333869637">
      <w:bodyDiv w:val="1"/>
      <w:marLeft w:val="0"/>
      <w:marRight w:val="0"/>
      <w:marTop w:val="0"/>
      <w:marBottom w:val="0"/>
      <w:divBdr>
        <w:top w:val="none" w:sz="0" w:space="0" w:color="auto"/>
        <w:left w:val="none" w:sz="0" w:space="0" w:color="auto"/>
        <w:bottom w:val="none" w:sz="0" w:space="0" w:color="auto"/>
        <w:right w:val="none" w:sz="0" w:space="0" w:color="auto"/>
      </w:divBdr>
    </w:div>
    <w:div w:id="1355153558">
      <w:bodyDiv w:val="1"/>
      <w:marLeft w:val="0"/>
      <w:marRight w:val="0"/>
      <w:marTop w:val="0"/>
      <w:marBottom w:val="0"/>
      <w:divBdr>
        <w:top w:val="none" w:sz="0" w:space="0" w:color="auto"/>
        <w:left w:val="none" w:sz="0" w:space="0" w:color="auto"/>
        <w:bottom w:val="none" w:sz="0" w:space="0" w:color="auto"/>
        <w:right w:val="none" w:sz="0" w:space="0" w:color="auto"/>
      </w:divBdr>
    </w:div>
    <w:div w:id="1356006000">
      <w:bodyDiv w:val="1"/>
      <w:marLeft w:val="0"/>
      <w:marRight w:val="0"/>
      <w:marTop w:val="0"/>
      <w:marBottom w:val="0"/>
      <w:divBdr>
        <w:top w:val="none" w:sz="0" w:space="0" w:color="auto"/>
        <w:left w:val="none" w:sz="0" w:space="0" w:color="auto"/>
        <w:bottom w:val="none" w:sz="0" w:space="0" w:color="auto"/>
        <w:right w:val="none" w:sz="0" w:space="0" w:color="auto"/>
      </w:divBdr>
    </w:div>
    <w:div w:id="1357466728">
      <w:bodyDiv w:val="1"/>
      <w:marLeft w:val="0"/>
      <w:marRight w:val="0"/>
      <w:marTop w:val="0"/>
      <w:marBottom w:val="0"/>
      <w:divBdr>
        <w:top w:val="none" w:sz="0" w:space="0" w:color="auto"/>
        <w:left w:val="none" w:sz="0" w:space="0" w:color="auto"/>
        <w:bottom w:val="none" w:sz="0" w:space="0" w:color="auto"/>
        <w:right w:val="none" w:sz="0" w:space="0" w:color="auto"/>
      </w:divBdr>
    </w:div>
    <w:div w:id="1490560242">
      <w:bodyDiv w:val="1"/>
      <w:marLeft w:val="0"/>
      <w:marRight w:val="0"/>
      <w:marTop w:val="0"/>
      <w:marBottom w:val="0"/>
      <w:divBdr>
        <w:top w:val="none" w:sz="0" w:space="0" w:color="auto"/>
        <w:left w:val="none" w:sz="0" w:space="0" w:color="auto"/>
        <w:bottom w:val="none" w:sz="0" w:space="0" w:color="auto"/>
        <w:right w:val="none" w:sz="0" w:space="0" w:color="auto"/>
      </w:divBdr>
    </w:div>
    <w:div w:id="1568105011">
      <w:bodyDiv w:val="1"/>
      <w:marLeft w:val="0"/>
      <w:marRight w:val="0"/>
      <w:marTop w:val="0"/>
      <w:marBottom w:val="0"/>
      <w:divBdr>
        <w:top w:val="none" w:sz="0" w:space="0" w:color="auto"/>
        <w:left w:val="none" w:sz="0" w:space="0" w:color="auto"/>
        <w:bottom w:val="none" w:sz="0" w:space="0" w:color="auto"/>
        <w:right w:val="none" w:sz="0" w:space="0" w:color="auto"/>
      </w:divBdr>
    </w:div>
    <w:div w:id="1569992266">
      <w:bodyDiv w:val="1"/>
      <w:marLeft w:val="0"/>
      <w:marRight w:val="0"/>
      <w:marTop w:val="0"/>
      <w:marBottom w:val="0"/>
      <w:divBdr>
        <w:top w:val="none" w:sz="0" w:space="0" w:color="auto"/>
        <w:left w:val="none" w:sz="0" w:space="0" w:color="auto"/>
        <w:bottom w:val="none" w:sz="0" w:space="0" w:color="auto"/>
        <w:right w:val="none" w:sz="0" w:space="0" w:color="auto"/>
      </w:divBdr>
    </w:div>
    <w:div w:id="1668513705">
      <w:bodyDiv w:val="1"/>
      <w:marLeft w:val="0"/>
      <w:marRight w:val="0"/>
      <w:marTop w:val="0"/>
      <w:marBottom w:val="0"/>
      <w:divBdr>
        <w:top w:val="none" w:sz="0" w:space="0" w:color="auto"/>
        <w:left w:val="none" w:sz="0" w:space="0" w:color="auto"/>
        <w:bottom w:val="none" w:sz="0" w:space="0" w:color="auto"/>
        <w:right w:val="none" w:sz="0" w:space="0" w:color="auto"/>
      </w:divBdr>
    </w:div>
    <w:div w:id="1682779342">
      <w:bodyDiv w:val="1"/>
      <w:marLeft w:val="0"/>
      <w:marRight w:val="0"/>
      <w:marTop w:val="0"/>
      <w:marBottom w:val="0"/>
      <w:divBdr>
        <w:top w:val="none" w:sz="0" w:space="0" w:color="auto"/>
        <w:left w:val="none" w:sz="0" w:space="0" w:color="auto"/>
        <w:bottom w:val="none" w:sz="0" w:space="0" w:color="auto"/>
        <w:right w:val="none" w:sz="0" w:space="0" w:color="auto"/>
      </w:divBdr>
    </w:div>
    <w:div w:id="1711341753">
      <w:bodyDiv w:val="1"/>
      <w:marLeft w:val="0"/>
      <w:marRight w:val="0"/>
      <w:marTop w:val="0"/>
      <w:marBottom w:val="0"/>
      <w:divBdr>
        <w:top w:val="none" w:sz="0" w:space="0" w:color="auto"/>
        <w:left w:val="none" w:sz="0" w:space="0" w:color="auto"/>
        <w:bottom w:val="none" w:sz="0" w:space="0" w:color="auto"/>
        <w:right w:val="none" w:sz="0" w:space="0" w:color="auto"/>
      </w:divBdr>
      <w:divsChild>
        <w:div w:id="140317557">
          <w:marLeft w:val="0"/>
          <w:marRight w:val="0"/>
          <w:marTop w:val="0"/>
          <w:marBottom w:val="0"/>
          <w:divBdr>
            <w:top w:val="none" w:sz="0" w:space="0" w:color="auto"/>
            <w:left w:val="none" w:sz="0" w:space="0" w:color="auto"/>
            <w:bottom w:val="none" w:sz="0" w:space="0" w:color="auto"/>
            <w:right w:val="none" w:sz="0" w:space="0" w:color="auto"/>
          </w:divBdr>
        </w:div>
        <w:div w:id="1876189007">
          <w:marLeft w:val="0"/>
          <w:marRight w:val="0"/>
          <w:marTop w:val="0"/>
          <w:marBottom w:val="0"/>
          <w:divBdr>
            <w:top w:val="none" w:sz="0" w:space="0" w:color="auto"/>
            <w:left w:val="none" w:sz="0" w:space="0" w:color="auto"/>
            <w:bottom w:val="none" w:sz="0" w:space="0" w:color="auto"/>
            <w:right w:val="none" w:sz="0" w:space="0" w:color="auto"/>
          </w:divBdr>
        </w:div>
        <w:div w:id="2043823903">
          <w:marLeft w:val="0"/>
          <w:marRight w:val="0"/>
          <w:marTop w:val="0"/>
          <w:marBottom w:val="0"/>
          <w:divBdr>
            <w:top w:val="none" w:sz="0" w:space="0" w:color="auto"/>
            <w:left w:val="none" w:sz="0" w:space="0" w:color="auto"/>
            <w:bottom w:val="none" w:sz="0" w:space="0" w:color="auto"/>
            <w:right w:val="none" w:sz="0" w:space="0" w:color="auto"/>
          </w:divBdr>
        </w:div>
        <w:div w:id="477066185">
          <w:marLeft w:val="0"/>
          <w:marRight w:val="0"/>
          <w:marTop w:val="0"/>
          <w:marBottom w:val="0"/>
          <w:divBdr>
            <w:top w:val="none" w:sz="0" w:space="0" w:color="auto"/>
            <w:left w:val="none" w:sz="0" w:space="0" w:color="auto"/>
            <w:bottom w:val="none" w:sz="0" w:space="0" w:color="auto"/>
            <w:right w:val="none" w:sz="0" w:space="0" w:color="auto"/>
          </w:divBdr>
        </w:div>
        <w:div w:id="408580803">
          <w:marLeft w:val="0"/>
          <w:marRight w:val="0"/>
          <w:marTop w:val="0"/>
          <w:marBottom w:val="0"/>
          <w:divBdr>
            <w:top w:val="none" w:sz="0" w:space="0" w:color="auto"/>
            <w:left w:val="none" w:sz="0" w:space="0" w:color="auto"/>
            <w:bottom w:val="none" w:sz="0" w:space="0" w:color="auto"/>
            <w:right w:val="none" w:sz="0" w:space="0" w:color="auto"/>
          </w:divBdr>
        </w:div>
        <w:div w:id="1267228421">
          <w:marLeft w:val="0"/>
          <w:marRight w:val="0"/>
          <w:marTop w:val="0"/>
          <w:marBottom w:val="0"/>
          <w:divBdr>
            <w:top w:val="none" w:sz="0" w:space="0" w:color="auto"/>
            <w:left w:val="none" w:sz="0" w:space="0" w:color="auto"/>
            <w:bottom w:val="none" w:sz="0" w:space="0" w:color="auto"/>
            <w:right w:val="none" w:sz="0" w:space="0" w:color="auto"/>
          </w:divBdr>
        </w:div>
      </w:divsChild>
    </w:div>
    <w:div w:id="1799293971">
      <w:bodyDiv w:val="1"/>
      <w:marLeft w:val="0"/>
      <w:marRight w:val="0"/>
      <w:marTop w:val="0"/>
      <w:marBottom w:val="0"/>
      <w:divBdr>
        <w:top w:val="none" w:sz="0" w:space="0" w:color="auto"/>
        <w:left w:val="none" w:sz="0" w:space="0" w:color="auto"/>
        <w:bottom w:val="none" w:sz="0" w:space="0" w:color="auto"/>
        <w:right w:val="none" w:sz="0" w:space="0" w:color="auto"/>
      </w:divBdr>
    </w:div>
    <w:div w:id="1817869119">
      <w:bodyDiv w:val="1"/>
      <w:marLeft w:val="0"/>
      <w:marRight w:val="0"/>
      <w:marTop w:val="0"/>
      <w:marBottom w:val="0"/>
      <w:divBdr>
        <w:top w:val="none" w:sz="0" w:space="0" w:color="auto"/>
        <w:left w:val="none" w:sz="0" w:space="0" w:color="auto"/>
        <w:bottom w:val="none" w:sz="0" w:space="0" w:color="auto"/>
        <w:right w:val="none" w:sz="0" w:space="0" w:color="auto"/>
      </w:divBdr>
    </w:div>
    <w:div w:id="1884829087">
      <w:bodyDiv w:val="1"/>
      <w:marLeft w:val="0"/>
      <w:marRight w:val="0"/>
      <w:marTop w:val="0"/>
      <w:marBottom w:val="0"/>
      <w:divBdr>
        <w:top w:val="none" w:sz="0" w:space="0" w:color="auto"/>
        <w:left w:val="none" w:sz="0" w:space="0" w:color="auto"/>
        <w:bottom w:val="none" w:sz="0" w:space="0" w:color="auto"/>
        <w:right w:val="none" w:sz="0" w:space="0" w:color="auto"/>
      </w:divBdr>
      <w:divsChild>
        <w:div w:id="903681599">
          <w:marLeft w:val="0"/>
          <w:marRight w:val="0"/>
          <w:marTop w:val="0"/>
          <w:marBottom w:val="0"/>
          <w:divBdr>
            <w:top w:val="none" w:sz="0" w:space="0" w:color="auto"/>
            <w:left w:val="none" w:sz="0" w:space="0" w:color="auto"/>
            <w:bottom w:val="none" w:sz="0" w:space="0" w:color="auto"/>
            <w:right w:val="none" w:sz="0" w:space="0" w:color="auto"/>
          </w:divBdr>
          <w:divsChild>
            <w:div w:id="1967615108">
              <w:marLeft w:val="0"/>
              <w:marRight w:val="0"/>
              <w:marTop w:val="0"/>
              <w:marBottom w:val="0"/>
              <w:divBdr>
                <w:top w:val="none" w:sz="0" w:space="0" w:color="auto"/>
                <w:left w:val="none" w:sz="0" w:space="0" w:color="auto"/>
                <w:bottom w:val="none" w:sz="0" w:space="0" w:color="auto"/>
                <w:right w:val="none" w:sz="0" w:space="0" w:color="auto"/>
              </w:divBdr>
              <w:divsChild>
                <w:div w:id="2059083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3779205">
      <w:bodyDiv w:val="1"/>
      <w:marLeft w:val="0"/>
      <w:marRight w:val="0"/>
      <w:marTop w:val="0"/>
      <w:marBottom w:val="0"/>
      <w:divBdr>
        <w:top w:val="none" w:sz="0" w:space="0" w:color="auto"/>
        <w:left w:val="none" w:sz="0" w:space="0" w:color="auto"/>
        <w:bottom w:val="none" w:sz="0" w:space="0" w:color="auto"/>
        <w:right w:val="none" w:sz="0" w:space="0" w:color="auto"/>
      </w:divBdr>
    </w:div>
    <w:div w:id="2041005576">
      <w:bodyDiv w:val="1"/>
      <w:marLeft w:val="0"/>
      <w:marRight w:val="0"/>
      <w:marTop w:val="0"/>
      <w:marBottom w:val="0"/>
      <w:divBdr>
        <w:top w:val="none" w:sz="0" w:space="0" w:color="auto"/>
        <w:left w:val="none" w:sz="0" w:space="0" w:color="auto"/>
        <w:bottom w:val="none" w:sz="0" w:space="0" w:color="auto"/>
        <w:right w:val="none" w:sz="0" w:space="0" w:color="auto"/>
      </w:divBdr>
      <w:divsChild>
        <w:div w:id="630330336">
          <w:marLeft w:val="547"/>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nanium.com/catalog/product/1056564" TargetMode="External"/><Relationship Id="rId18" Type="http://schemas.openxmlformats.org/officeDocument/2006/relationships/image" Target="media/image6.wmf"/><Relationship Id="rId26" Type="http://schemas.openxmlformats.org/officeDocument/2006/relationships/hyperlink" Target="https://znanium.com/catalog/product/1072296" TargetMode="External"/><Relationship Id="rId39" Type="http://schemas.openxmlformats.org/officeDocument/2006/relationships/theme" Target="theme/theme1.xml"/><Relationship Id="rId21" Type="http://schemas.openxmlformats.org/officeDocument/2006/relationships/oleObject" Target="embeddings/oleObject4.bin"/><Relationship Id="rId34" Type="http://schemas.openxmlformats.org/officeDocument/2006/relationships/hyperlink" Target="http://www.intuit.ru/" TargetMode="External"/><Relationship Id="rId7" Type="http://schemas.openxmlformats.org/officeDocument/2006/relationships/endnotes" Target="endnotes.xml"/><Relationship Id="rId12" Type="http://schemas.openxmlformats.org/officeDocument/2006/relationships/hyperlink" Target="https://znanium.com/catalog/product/1091871" TargetMode="External"/><Relationship Id="rId17" Type="http://schemas.openxmlformats.org/officeDocument/2006/relationships/oleObject" Target="embeddings/oleObject2.bin"/><Relationship Id="rId25" Type="http://schemas.openxmlformats.org/officeDocument/2006/relationships/oleObject" Target="embeddings/oleObject6.bin"/><Relationship Id="rId33" Type="http://schemas.openxmlformats.org/officeDocument/2006/relationships/hyperlink" Target="http://old.exponenta.ru/"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image" Target="media/image7.wmf"/><Relationship Id="rId29" Type="http://schemas.openxmlformats.org/officeDocument/2006/relationships/hyperlink" Target="https://urait.ru/bcode/46854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nanium.com/catalog/product/1072296" TargetMode="External"/><Relationship Id="rId24" Type="http://schemas.openxmlformats.org/officeDocument/2006/relationships/image" Target="media/image9.wmf"/><Relationship Id="rId32" Type="http://schemas.openxmlformats.org/officeDocument/2006/relationships/hyperlink" Target="https://c1622.c.3072.ru/" TargetMode="External"/><Relationship Id="rId37"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oleObject" Target="embeddings/oleObject1.bin"/><Relationship Id="rId23" Type="http://schemas.openxmlformats.org/officeDocument/2006/relationships/oleObject" Target="embeddings/oleObject5.bin"/><Relationship Id="rId28" Type="http://schemas.openxmlformats.org/officeDocument/2006/relationships/hyperlink" Target="https://znanium.com/catalog/product/1455881" TargetMode="External"/><Relationship Id="rId36" Type="http://schemas.openxmlformats.org/officeDocument/2006/relationships/image" Target="media/image10.jpeg"/><Relationship Id="rId10" Type="http://schemas.openxmlformats.org/officeDocument/2006/relationships/image" Target="media/image3.jpeg"/><Relationship Id="rId19" Type="http://schemas.openxmlformats.org/officeDocument/2006/relationships/oleObject" Target="embeddings/oleObject3.bin"/><Relationship Id="rId31" Type="http://schemas.openxmlformats.org/officeDocument/2006/relationships/hyperlink" Target="https://znanium.com/catalog/product/1735644"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hyperlink" Target="https://znanium.com/catalog/product/1185673" TargetMode="External"/><Relationship Id="rId30" Type="http://schemas.openxmlformats.org/officeDocument/2006/relationships/hyperlink" Target="https://znanium.com/catalog/product/2085943" TargetMode="External"/><Relationship Id="rId35" Type="http://schemas.openxmlformats.org/officeDocument/2006/relationships/hyperlink" Target="http://texstudio.sourceforge.net/" TargetMode="External"/><Relationship Id="rId8" Type="http://schemas.openxmlformats.org/officeDocument/2006/relationships/image" Target="media/image1.png"/><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ГОСТ — сортировка по именам"/>
</file>

<file path=customXml/itemProps1.xml><?xml version="1.0" encoding="utf-8"?>
<ds:datastoreItem xmlns:ds="http://schemas.openxmlformats.org/officeDocument/2006/customXml" ds:itemID="{02B62040-B8CD-461A-ACE9-79A400ED25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21</Pages>
  <Words>5335</Words>
  <Characters>30416</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Microsoft Office</dc:creator>
  <cp:lastModifiedBy>Митрофанова Валентина Андреевна</cp:lastModifiedBy>
  <cp:revision>34</cp:revision>
  <cp:lastPrinted>2018-12-26T05:25:00Z</cp:lastPrinted>
  <dcterms:created xsi:type="dcterms:W3CDTF">2021-09-09T22:52:00Z</dcterms:created>
  <dcterms:modified xsi:type="dcterms:W3CDTF">2024-09-28T11:14:00Z</dcterms:modified>
</cp:coreProperties>
</file>