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4E73F0"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39C2726A"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73AC1722"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2C007BB9" w14:textId="77777777" w:rsidR="00E10CAF" w:rsidRDefault="00E10CAF" w:rsidP="00E10CAF">
      <w:pPr>
        <w:jc w:val="center"/>
        <w:rPr>
          <w:sz w:val="28"/>
          <w:szCs w:val="28"/>
        </w:rPr>
      </w:pPr>
    </w:p>
    <w:p w14:paraId="2997322A" w14:textId="77777777" w:rsidR="00E10CAF" w:rsidRDefault="00E10CAF" w:rsidP="00E10CAF">
      <w:pPr>
        <w:jc w:val="center"/>
        <w:rPr>
          <w:sz w:val="28"/>
          <w:szCs w:val="28"/>
        </w:rPr>
      </w:pPr>
    </w:p>
    <w:p w14:paraId="286C3373" w14:textId="77777777" w:rsidR="00E10CAF" w:rsidRDefault="00E10CAF" w:rsidP="00E10CAF">
      <w:pPr>
        <w:jc w:val="center"/>
        <w:rPr>
          <w:sz w:val="28"/>
          <w:szCs w:val="28"/>
        </w:rPr>
      </w:pPr>
    </w:p>
    <w:p w14:paraId="59FE9379" w14:textId="77777777" w:rsidR="00E10CAF" w:rsidRDefault="00E10CAF" w:rsidP="005D11C0">
      <w:pPr>
        <w:jc w:val="right"/>
        <w:rPr>
          <w:bCs/>
          <w:noProof/>
          <w:sz w:val="28"/>
          <w:szCs w:val="28"/>
        </w:rPr>
      </w:pPr>
    </w:p>
    <w:p w14:paraId="166C7ADA" w14:textId="77777777" w:rsidR="00167555" w:rsidRDefault="00CE0905" w:rsidP="005D11C0">
      <w:pPr>
        <w:jc w:val="right"/>
        <w:rPr>
          <w:bCs/>
          <w:noProof/>
          <w:sz w:val="28"/>
          <w:szCs w:val="28"/>
        </w:rPr>
      </w:pPr>
      <w:r w:rsidRPr="006A3429">
        <w:rPr>
          <w:rFonts w:eastAsia="Calibri"/>
          <w:noProof/>
          <w:sz w:val="28"/>
          <w:szCs w:val="28"/>
        </w:rPr>
        <w:drawing>
          <wp:anchor distT="0" distB="0" distL="114300" distR="114300" simplePos="0" relativeHeight="251664384" behindDoc="0" locked="0" layoutInCell="1" allowOverlap="1" wp14:anchorId="457FAEAD" wp14:editId="4E5D09B9">
            <wp:simplePos x="0" y="0"/>
            <wp:positionH relativeFrom="margin">
              <wp:posOffset>2709333</wp:posOffset>
            </wp:positionH>
            <wp:positionV relativeFrom="paragraph">
              <wp:posOffset>20673</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B1B444" w14:textId="77777777" w:rsidR="00167555" w:rsidRDefault="00167555" w:rsidP="005D11C0">
      <w:pPr>
        <w:jc w:val="right"/>
        <w:rPr>
          <w:bCs/>
          <w:noProof/>
          <w:sz w:val="28"/>
          <w:szCs w:val="28"/>
        </w:rPr>
      </w:pPr>
    </w:p>
    <w:p w14:paraId="6E5D81F2" w14:textId="77777777" w:rsidR="00167555" w:rsidRDefault="00167555" w:rsidP="005D11C0">
      <w:pPr>
        <w:jc w:val="right"/>
        <w:rPr>
          <w:bCs/>
          <w:noProof/>
          <w:sz w:val="28"/>
          <w:szCs w:val="28"/>
        </w:rPr>
      </w:pPr>
    </w:p>
    <w:p w14:paraId="144F1AAD" w14:textId="77777777" w:rsidR="00167555" w:rsidRDefault="00167555" w:rsidP="005D11C0">
      <w:pPr>
        <w:jc w:val="right"/>
        <w:rPr>
          <w:bCs/>
          <w:noProof/>
          <w:sz w:val="28"/>
          <w:szCs w:val="28"/>
        </w:rPr>
      </w:pPr>
    </w:p>
    <w:p w14:paraId="39BF18C5" w14:textId="77777777" w:rsidR="00167555" w:rsidRDefault="00167555" w:rsidP="005D11C0">
      <w:pPr>
        <w:jc w:val="right"/>
        <w:rPr>
          <w:bCs/>
          <w:noProof/>
          <w:sz w:val="28"/>
          <w:szCs w:val="28"/>
        </w:rPr>
      </w:pPr>
    </w:p>
    <w:p w14:paraId="732600B3" w14:textId="77777777" w:rsidR="00167555" w:rsidRDefault="00167555" w:rsidP="005D11C0">
      <w:pPr>
        <w:jc w:val="right"/>
        <w:rPr>
          <w:bCs/>
          <w:noProof/>
          <w:sz w:val="28"/>
          <w:szCs w:val="28"/>
        </w:rPr>
      </w:pPr>
    </w:p>
    <w:p w14:paraId="13F5C9A4" w14:textId="77777777" w:rsidR="00167555" w:rsidRDefault="00167555" w:rsidP="005D11C0">
      <w:pPr>
        <w:jc w:val="right"/>
        <w:rPr>
          <w:sz w:val="28"/>
          <w:szCs w:val="28"/>
        </w:rPr>
      </w:pPr>
    </w:p>
    <w:p w14:paraId="574560BC" w14:textId="77777777" w:rsidR="00E10CAF" w:rsidRDefault="00E10CAF" w:rsidP="00E10CAF">
      <w:pPr>
        <w:jc w:val="center"/>
        <w:rPr>
          <w:bCs/>
          <w:sz w:val="28"/>
          <w:szCs w:val="28"/>
        </w:rPr>
      </w:pPr>
    </w:p>
    <w:p w14:paraId="1B9CE311" w14:textId="77777777" w:rsidR="00E10CAF" w:rsidRDefault="00E10CAF" w:rsidP="00E10CAF">
      <w:pPr>
        <w:jc w:val="center"/>
        <w:rPr>
          <w:bCs/>
          <w:sz w:val="28"/>
          <w:szCs w:val="28"/>
        </w:rPr>
      </w:pPr>
    </w:p>
    <w:p w14:paraId="6CBFC3B0" w14:textId="77777777" w:rsidR="0092223E" w:rsidRDefault="0092223E" w:rsidP="00E10CAF">
      <w:pPr>
        <w:jc w:val="center"/>
        <w:rPr>
          <w:bCs/>
          <w:sz w:val="28"/>
          <w:szCs w:val="28"/>
        </w:rPr>
      </w:pPr>
    </w:p>
    <w:p w14:paraId="13C31FD7" w14:textId="77777777" w:rsidR="00E10CAF" w:rsidRDefault="00E10CAF" w:rsidP="00286C62">
      <w:pPr>
        <w:rPr>
          <w:bCs/>
          <w:sz w:val="28"/>
          <w:szCs w:val="28"/>
        </w:rPr>
      </w:pPr>
    </w:p>
    <w:p w14:paraId="3FA939F8" w14:textId="77777777" w:rsidR="00E10CAF" w:rsidRDefault="00E10CAF" w:rsidP="00E10CAF">
      <w:pPr>
        <w:jc w:val="center"/>
        <w:rPr>
          <w:bCs/>
          <w:sz w:val="28"/>
          <w:szCs w:val="28"/>
        </w:rPr>
      </w:pPr>
    </w:p>
    <w:p w14:paraId="5A21C824"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5D08003E" w14:textId="77777777" w:rsidR="00E10CAF" w:rsidRPr="00E10CAF" w:rsidRDefault="00E10CAF" w:rsidP="00E10CAF">
      <w:pPr>
        <w:jc w:val="center"/>
        <w:rPr>
          <w:sz w:val="32"/>
          <w:szCs w:val="32"/>
        </w:rPr>
      </w:pPr>
      <w:r w:rsidRPr="00E10CAF">
        <w:rPr>
          <w:bCs/>
          <w:sz w:val="32"/>
          <w:szCs w:val="32"/>
        </w:rPr>
        <w:t>«</w:t>
      </w:r>
      <w:r w:rsidR="00E83A88">
        <w:rPr>
          <w:bCs/>
          <w:i/>
          <w:iCs/>
          <w:sz w:val="32"/>
          <w:szCs w:val="32"/>
        </w:rPr>
        <w:t>ПРОЕКТИРОВАНИЕ ПРОЦЕССОВ ПРЕДОСТАВЛЕНИЯ УСЛУГ</w:t>
      </w:r>
      <w:r w:rsidRPr="00E10CAF">
        <w:rPr>
          <w:bCs/>
          <w:sz w:val="32"/>
          <w:szCs w:val="32"/>
        </w:rPr>
        <w:t>»</w:t>
      </w:r>
    </w:p>
    <w:p w14:paraId="16FE2B55" w14:textId="77777777" w:rsidR="00E10CAF" w:rsidRDefault="00E10CAF" w:rsidP="00E10CAF">
      <w:pPr>
        <w:jc w:val="center"/>
        <w:rPr>
          <w:bCs/>
          <w:sz w:val="28"/>
          <w:szCs w:val="28"/>
        </w:rPr>
      </w:pPr>
    </w:p>
    <w:p w14:paraId="2FD1296E" w14:textId="77777777" w:rsidR="00E10CAF" w:rsidRDefault="00E10CAF" w:rsidP="00E10CAF">
      <w:pPr>
        <w:jc w:val="center"/>
        <w:rPr>
          <w:bCs/>
          <w:sz w:val="28"/>
          <w:szCs w:val="28"/>
        </w:rPr>
      </w:pPr>
    </w:p>
    <w:p w14:paraId="062F3ABB"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5CECBC46" w14:textId="77777777" w:rsidR="00E10CAF" w:rsidRPr="009A4DD0" w:rsidRDefault="00167555" w:rsidP="00E10CAF">
      <w:pPr>
        <w:jc w:val="center"/>
        <w:rPr>
          <w:b/>
          <w:sz w:val="28"/>
          <w:szCs w:val="28"/>
        </w:rPr>
      </w:pPr>
      <w:r>
        <w:rPr>
          <w:b/>
          <w:sz w:val="28"/>
          <w:szCs w:val="28"/>
        </w:rPr>
        <w:t>38.03.02 Менеджмент</w:t>
      </w:r>
    </w:p>
    <w:p w14:paraId="00FFA6F2" w14:textId="77777777" w:rsidR="009A4DD0" w:rsidRPr="00746C4A" w:rsidRDefault="009A4DD0" w:rsidP="009A4DD0">
      <w:pPr>
        <w:jc w:val="center"/>
        <w:rPr>
          <w:sz w:val="28"/>
          <w:szCs w:val="28"/>
        </w:rPr>
      </w:pPr>
      <w:r>
        <w:rPr>
          <w:sz w:val="28"/>
          <w:szCs w:val="28"/>
        </w:rPr>
        <w:t>(уровень бакалавриата)</w:t>
      </w:r>
    </w:p>
    <w:p w14:paraId="6AB43966" w14:textId="77777777" w:rsidR="00B124E8" w:rsidRDefault="00B124E8" w:rsidP="00B124E8">
      <w:pPr>
        <w:jc w:val="center"/>
        <w:rPr>
          <w:sz w:val="28"/>
          <w:szCs w:val="28"/>
        </w:rPr>
      </w:pPr>
    </w:p>
    <w:p w14:paraId="1F0AF3B2"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0233B95A" w14:textId="77777777" w:rsidR="00B124E8" w:rsidRPr="00E10CAF" w:rsidRDefault="00167555" w:rsidP="00B124E8">
      <w:pPr>
        <w:jc w:val="center"/>
        <w:rPr>
          <w:sz w:val="28"/>
          <w:szCs w:val="28"/>
        </w:rPr>
      </w:pPr>
      <w:r>
        <w:rPr>
          <w:sz w:val="28"/>
          <w:szCs w:val="28"/>
        </w:rPr>
        <w:t>Менеджмент и маркетинг в организации</w:t>
      </w:r>
    </w:p>
    <w:p w14:paraId="155A6254" w14:textId="77777777" w:rsidR="00B124E8" w:rsidRDefault="00B124E8" w:rsidP="00E10CAF">
      <w:pPr>
        <w:jc w:val="center"/>
        <w:rPr>
          <w:sz w:val="28"/>
          <w:szCs w:val="28"/>
        </w:rPr>
      </w:pPr>
    </w:p>
    <w:p w14:paraId="477ADF93" w14:textId="77777777" w:rsidR="00E10CAF" w:rsidRDefault="00E10CAF" w:rsidP="00E10CAF">
      <w:pPr>
        <w:jc w:val="center"/>
        <w:rPr>
          <w:sz w:val="28"/>
          <w:szCs w:val="28"/>
        </w:rPr>
      </w:pPr>
    </w:p>
    <w:p w14:paraId="4FDFD794" w14:textId="77777777" w:rsidR="009A4DD0" w:rsidRDefault="009A4DD0" w:rsidP="00E10CAF">
      <w:pPr>
        <w:jc w:val="center"/>
        <w:rPr>
          <w:sz w:val="28"/>
          <w:szCs w:val="28"/>
        </w:rPr>
      </w:pPr>
    </w:p>
    <w:p w14:paraId="595E260D" w14:textId="77777777" w:rsidR="009A4DD0" w:rsidRDefault="009A4DD0" w:rsidP="00E10CAF">
      <w:pPr>
        <w:jc w:val="center"/>
        <w:rPr>
          <w:sz w:val="28"/>
          <w:szCs w:val="28"/>
        </w:rPr>
      </w:pPr>
    </w:p>
    <w:p w14:paraId="0BE6A009" w14:textId="77777777" w:rsidR="00E10CAF" w:rsidRDefault="00E10CAF" w:rsidP="00E10CAF">
      <w:pPr>
        <w:jc w:val="center"/>
        <w:rPr>
          <w:sz w:val="28"/>
          <w:szCs w:val="28"/>
        </w:rPr>
      </w:pPr>
      <w:r w:rsidRPr="00E10CAF">
        <w:rPr>
          <w:sz w:val="28"/>
          <w:szCs w:val="28"/>
        </w:rPr>
        <w:t>Форма</w:t>
      </w:r>
      <w:r w:rsidR="009A4DD0">
        <w:rPr>
          <w:sz w:val="28"/>
          <w:szCs w:val="28"/>
        </w:rPr>
        <w:t xml:space="preserve"> </w:t>
      </w:r>
      <w:r w:rsidRPr="00E10CAF">
        <w:rPr>
          <w:sz w:val="28"/>
          <w:szCs w:val="28"/>
        </w:rPr>
        <w:t>обучения</w:t>
      </w:r>
    </w:p>
    <w:p w14:paraId="29962E8C" w14:textId="62C620CA" w:rsidR="00E10CAF" w:rsidRPr="00E10CAF" w:rsidRDefault="00FF56B2" w:rsidP="00E10CAF">
      <w:pPr>
        <w:jc w:val="center"/>
        <w:rPr>
          <w:sz w:val="28"/>
          <w:szCs w:val="28"/>
        </w:rPr>
      </w:pPr>
      <w:r>
        <w:rPr>
          <w:sz w:val="28"/>
          <w:szCs w:val="28"/>
        </w:rPr>
        <w:t>О</w:t>
      </w:r>
      <w:r w:rsidR="009A4DD0">
        <w:rPr>
          <w:sz w:val="28"/>
          <w:szCs w:val="28"/>
        </w:rPr>
        <w:t>чн</w:t>
      </w:r>
      <w:r>
        <w:rPr>
          <w:sz w:val="28"/>
          <w:szCs w:val="28"/>
        </w:rPr>
        <w:t>о-заочная</w:t>
      </w:r>
    </w:p>
    <w:p w14:paraId="018469F5" w14:textId="77777777" w:rsidR="00E10CAF" w:rsidRDefault="00E10CAF" w:rsidP="00F21F28">
      <w:pPr>
        <w:rPr>
          <w:sz w:val="28"/>
          <w:szCs w:val="28"/>
        </w:rPr>
      </w:pPr>
    </w:p>
    <w:p w14:paraId="4FE19F37" w14:textId="77777777" w:rsidR="00E10CAF" w:rsidRDefault="00E10CAF" w:rsidP="00036ABA">
      <w:pPr>
        <w:jc w:val="center"/>
        <w:rPr>
          <w:sz w:val="28"/>
          <w:szCs w:val="28"/>
        </w:rPr>
      </w:pPr>
    </w:p>
    <w:p w14:paraId="1DA5D833" w14:textId="77777777" w:rsidR="00E10CAF" w:rsidRDefault="00E10CAF" w:rsidP="00E10CAF">
      <w:pPr>
        <w:jc w:val="center"/>
        <w:rPr>
          <w:sz w:val="28"/>
          <w:szCs w:val="28"/>
        </w:rPr>
      </w:pPr>
    </w:p>
    <w:p w14:paraId="7E63EBF3" w14:textId="77777777" w:rsidR="00167555" w:rsidRDefault="00167555" w:rsidP="00E10CAF">
      <w:pPr>
        <w:jc w:val="center"/>
        <w:rPr>
          <w:sz w:val="28"/>
          <w:szCs w:val="28"/>
        </w:rPr>
      </w:pPr>
    </w:p>
    <w:p w14:paraId="5A5FB7CC" w14:textId="77777777" w:rsidR="009A4DD0" w:rsidRDefault="009A4DD0" w:rsidP="00E10CAF">
      <w:pPr>
        <w:jc w:val="center"/>
        <w:rPr>
          <w:sz w:val="28"/>
          <w:szCs w:val="28"/>
        </w:rPr>
      </w:pPr>
    </w:p>
    <w:p w14:paraId="251AE3F4" w14:textId="77777777" w:rsidR="00E10CAF" w:rsidRPr="00E10CAF" w:rsidRDefault="00E10CAF" w:rsidP="00E10CAF">
      <w:pPr>
        <w:jc w:val="center"/>
        <w:rPr>
          <w:sz w:val="28"/>
          <w:szCs w:val="28"/>
        </w:rPr>
      </w:pPr>
      <w:r w:rsidRPr="00E10CAF">
        <w:rPr>
          <w:sz w:val="28"/>
          <w:szCs w:val="28"/>
        </w:rPr>
        <w:t>Гатчина</w:t>
      </w:r>
    </w:p>
    <w:p w14:paraId="13A7CF20" w14:textId="77777777" w:rsidR="00E10CAF" w:rsidRPr="00E10CAF" w:rsidRDefault="00E10CAF" w:rsidP="00E10CAF">
      <w:pPr>
        <w:jc w:val="center"/>
        <w:rPr>
          <w:sz w:val="28"/>
          <w:szCs w:val="28"/>
        </w:rPr>
      </w:pPr>
      <w:r w:rsidRPr="00E10CAF">
        <w:rPr>
          <w:sz w:val="28"/>
          <w:szCs w:val="28"/>
        </w:rPr>
        <w:t>20</w:t>
      </w:r>
      <w:r w:rsidR="00CE0905">
        <w:rPr>
          <w:sz w:val="28"/>
          <w:szCs w:val="28"/>
        </w:rPr>
        <w:t>24</w:t>
      </w:r>
    </w:p>
    <w:p w14:paraId="27C1BD0B" w14:textId="77777777" w:rsidR="00167555" w:rsidRPr="00E10CAF" w:rsidRDefault="00167555" w:rsidP="00167555">
      <w:pPr>
        <w:jc w:val="both"/>
        <w:rPr>
          <w:sz w:val="28"/>
          <w:szCs w:val="28"/>
        </w:rPr>
      </w:pPr>
      <w:r w:rsidRPr="00E10CAF">
        <w:rPr>
          <w:sz w:val="28"/>
          <w:szCs w:val="28"/>
        </w:rPr>
        <w:lastRenderedPageBreak/>
        <w:t xml:space="preserve">Рабочая программа по дисциплине </w:t>
      </w:r>
      <w:r w:rsidRPr="00414274">
        <w:rPr>
          <w:i/>
          <w:sz w:val="28"/>
          <w:szCs w:val="28"/>
        </w:rPr>
        <w:t>«</w:t>
      </w:r>
      <w:r>
        <w:rPr>
          <w:i/>
          <w:sz w:val="28"/>
          <w:szCs w:val="28"/>
        </w:rPr>
        <w:t xml:space="preserve">Проектирование процессов предоставления услуг» </w:t>
      </w:r>
      <w:r w:rsidRPr="00E10CAF">
        <w:rPr>
          <w:sz w:val="28"/>
          <w:szCs w:val="28"/>
        </w:rPr>
        <w:t xml:space="preserve">разработана на основе </w:t>
      </w:r>
      <w:r>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Pr="00DA7653">
        <w:rPr>
          <w:sz w:val="28"/>
          <w:szCs w:val="28"/>
        </w:rPr>
        <w:t>38.03.02 М</w:t>
      </w:r>
      <w:r>
        <w:rPr>
          <w:sz w:val="28"/>
          <w:szCs w:val="28"/>
        </w:rPr>
        <w:t>енеджмент,</w:t>
      </w:r>
      <w:r w:rsidRPr="006C3BF4">
        <w:rPr>
          <w:sz w:val="28"/>
          <w:szCs w:val="28"/>
        </w:rPr>
        <w:t xml:space="preserve"> </w:t>
      </w:r>
      <w:r>
        <w:rPr>
          <w:sz w:val="28"/>
          <w:szCs w:val="28"/>
        </w:rPr>
        <w:t>н</w:t>
      </w:r>
      <w:r w:rsidRPr="00E10CAF">
        <w:rPr>
          <w:sz w:val="28"/>
          <w:szCs w:val="28"/>
        </w:rPr>
        <w:t>аправленность (профиль) образовательной программы</w:t>
      </w:r>
      <w:r>
        <w:rPr>
          <w:sz w:val="28"/>
          <w:szCs w:val="28"/>
        </w:rPr>
        <w:t xml:space="preserve"> – Менеджмент и маркетинг в организации </w:t>
      </w:r>
    </w:p>
    <w:p w14:paraId="4E7E0E3C" w14:textId="77777777" w:rsidR="00E10CAF" w:rsidRDefault="00E10CAF" w:rsidP="00E10CAF">
      <w:pPr>
        <w:jc w:val="both"/>
        <w:rPr>
          <w:sz w:val="28"/>
          <w:szCs w:val="28"/>
        </w:rPr>
      </w:pPr>
    </w:p>
    <w:p w14:paraId="54F4F953" w14:textId="77777777" w:rsidR="00E10CAF" w:rsidRDefault="00E10CAF" w:rsidP="00E10CAF">
      <w:pPr>
        <w:jc w:val="both"/>
        <w:rPr>
          <w:sz w:val="28"/>
          <w:szCs w:val="28"/>
        </w:rPr>
      </w:pPr>
    </w:p>
    <w:p w14:paraId="550DC3B6" w14:textId="77777777" w:rsidR="00E10CAF" w:rsidRDefault="00E10CAF" w:rsidP="00E10CAF">
      <w:pPr>
        <w:jc w:val="both"/>
        <w:rPr>
          <w:sz w:val="28"/>
          <w:szCs w:val="28"/>
        </w:rPr>
      </w:pPr>
    </w:p>
    <w:p w14:paraId="0C19FFCD"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5C77176A" w14:textId="77777777" w:rsidR="00E10CAF" w:rsidRDefault="00E10CAF" w:rsidP="00E10CAF">
      <w:pPr>
        <w:jc w:val="both"/>
        <w:rPr>
          <w:sz w:val="28"/>
          <w:szCs w:val="28"/>
        </w:rPr>
      </w:pPr>
    </w:p>
    <w:p w14:paraId="5FCA2355" w14:textId="77777777" w:rsidR="00E10CAF" w:rsidRDefault="00E10CAF" w:rsidP="00E10CAF">
      <w:pPr>
        <w:jc w:val="both"/>
        <w:rPr>
          <w:sz w:val="28"/>
          <w:szCs w:val="28"/>
        </w:rPr>
      </w:pPr>
    </w:p>
    <w:p w14:paraId="68BA6E4F"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5326C542" w14:textId="77777777" w:rsidR="00E10CAF" w:rsidRPr="00E10CAF" w:rsidRDefault="00E10CAF" w:rsidP="00E10CAF">
      <w:pPr>
        <w:jc w:val="both"/>
        <w:rPr>
          <w:sz w:val="28"/>
          <w:szCs w:val="28"/>
        </w:rPr>
      </w:pPr>
    </w:p>
    <w:p w14:paraId="116A58C9" w14:textId="77777777" w:rsidR="00E83A88" w:rsidRPr="004D3932" w:rsidRDefault="00E83A88" w:rsidP="00E83A88">
      <w:pPr>
        <w:jc w:val="both"/>
        <w:rPr>
          <w:sz w:val="28"/>
          <w:szCs w:val="28"/>
        </w:rPr>
      </w:pPr>
      <w:r w:rsidRPr="004D3932">
        <w:rPr>
          <w:sz w:val="28"/>
          <w:szCs w:val="28"/>
        </w:rPr>
        <w:t>Разработчик</w:t>
      </w:r>
      <w:r w:rsidR="00167555">
        <w:rPr>
          <w:sz w:val="28"/>
          <w:szCs w:val="28"/>
        </w:rPr>
        <w:t xml:space="preserve"> к.э.н., доцент кафедры менеджмента</w:t>
      </w:r>
      <w:r w:rsidRPr="004D3932">
        <w:rPr>
          <w:sz w:val="28"/>
          <w:szCs w:val="28"/>
        </w:rPr>
        <w:t xml:space="preserve"> </w:t>
      </w:r>
      <w:r w:rsidR="00216677">
        <w:rPr>
          <w:noProof/>
          <w:sz w:val="28"/>
          <w:szCs w:val="28"/>
        </w:rPr>
        <w:drawing>
          <wp:inline distT="0" distB="0" distL="0" distR="0" wp14:anchorId="624AE71B" wp14:editId="6E90DC09">
            <wp:extent cx="866775" cy="450495"/>
            <wp:effectExtent l="19050" t="0" r="9525" b="0"/>
            <wp:docPr id="4" name="Рисунок 3" descr="БАБСКОВ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АБСКОВА.jpg"/>
                    <pic:cNvPicPr/>
                  </pic:nvPicPr>
                  <pic:blipFill>
                    <a:blip r:embed="rId9" cstate="print"/>
                    <a:stretch>
                      <a:fillRect/>
                    </a:stretch>
                  </pic:blipFill>
                  <pic:spPr>
                    <a:xfrm>
                      <a:off x="0" y="0"/>
                      <a:ext cx="866300" cy="450248"/>
                    </a:xfrm>
                    <a:prstGeom prst="rect">
                      <a:avLst/>
                    </a:prstGeom>
                  </pic:spPr>
                </pic:pic>
              </a:graphicData>
            </a:graphic>
          </wp:inline>
        </w:drawing>
      </w:r>
      <w:r w:rsidRPr="004D3932">
        <w:rPr>
          <w:sz w:val="28"/>
          <w:szCs w:val="28"/>
        </w:rPr>
        <w:t xml:space="preserve">/Бабскова О.В. </w:t>
      </w:r>
    </w:p>
    <w:p w14:paraId="37DCC866" w14:textId="77777777" w:rsidR="00612527" w:rsidRDefault="00612527" w:rsidP="00612527">
      <w:pPr>
        <w:jc w:val="both"/>
        <w:rPr>
          <w:sz w:val="28"/>
          <w:szCs w:val="28"/>
        </w:rPr>
      </w:pPr>
    </w:p>
    <w:p w14:paraId="2C00BF6E" w14:textId="77777777" w:rsidR="00E83A88" w:rsidRDefault="00E83A88" w:rsidP="00612527">
      <w:pPr>
        <w:jc w:val="both"/>
        <w:rPr>
          <w:sz w:val="28"/>
          <w:szCs w:val="28"/>
        </w:rPr>
      </w:pPr>
    </w:p>
    <w:p w14:paraId="33BCB8A7" w14:textId="77777777" w:rsidR="00E10CAF" w:rsidRDefault="00E10CAF" w:rsidP="00E10CAF">
      <w:pPr>
        <w:jc w:val="both"/>
        <w:rPr>
          <w:sz w:val="28"/>
          <w:szCs w:val="28"/>
        </w:rPr>
      </w:pPr>
    </w:p>
    <w:p w14:paraId="6A04A267" w14:textId="77777777" w:rsidR="00612527" w:rsidRDefault="00612527" w:rsidP="00E10CAF">
      <w:pPr>
        <w:jc w:val="both"/>
        <w:rPr>
          <w:sz w:val="28"/>
          <w:szCs w:val="28"/>
        </w:rPr>
      </w:pPr>
    </w:p>
    <w:p w14:paraId="4ED72B0D" w14:textId="77777777" w:rsidR="00612527" w:rsidRDefault="00612527" w:rsidP="00E10CAF">
      <w:pPr>
        <w:jc w:val="both"/>
        <w:rPr>
          <w:sz w:val="28"/>
          <w:szCs w:val="28"/>
        </w:rPr>
      </w:pPr>
    </w:p>
    <w:p w14:paraId="2F9B5F33" w14:textId="77777777" w:rsidR="00612527" w:rsidRDefault="00612527" w:rsidP="00E10CAF">
      <w:pPr>
        <w:jc w:val="both"/>
        <w:rPr>
          <w:sz w:val="28"/>
          <w:szCs w:val="28"/>
        </w:rPr>
      </w:pPr>
    </w:p>
    <w:p w14:paraId="769FFA52" w14:textId="77777777" w:rsidR="00E10CAF" w:rsidRDefault="00E10CAF" w:rsidP="00E10CAF">
      <w:pPr>
        <w:jc w:val="both"/>
        <w:rPr>
          <w:sz w:val="28"/>
          <w:szCs w:val="28"/>
        </w:rPr>
      </w:pPr>
    </w:p>
    <w:p w14:paraId="725310F9" w14:textId="77777777" w:rsidR="00E10CAF" w:rsidRDefault="00E10CAF" w:rsidP="00E10CAF">
      <w:pPr>
        <w:jc w:val="both"/>
        <w:rPr>
          <w:sz w:val="28"/>
          <w:szCs w:val="28"/>
        </w:rPr>
      </w:pPr>
    </w:p>
    <w:p w14:paraId="77BF23F4" w14:textId="77777777" w:rsidR="00E10CAF" w:rsidRDefault="00E10CAF" w:rsidP="00E10CAF">
      <w:pPr>
        <w:jc w:val="both"/>
        <w:rPr>
          <w:sz w:val="28"/>
          <w:szCs w:val="28"/>
        </w:rPr>
      </w:pPr>
    </w:p>
    <w:p w14:paraId="7AD33F73" w14:textId="77777777" w:rsidR="00E83A88" w:rsidRPr="00E10CAF" w:rsidRDefault="00E83A88" w:rsidP="00E83A88">
      <w:pPr>
        <w:jc w:val="both"/>
        <w:rPr>
          <w:sz w:val="28"/>
          <w:szCs w:val="28"/>
        </w:rPr>
      </w:pPr>
      <w:r w:rsidRPr="00E10CAF">
        <w:rPr>
          <w:sz w:val="28"/>
          <w:szCs w:val="28"/>
        </w:rPr>
        <w:t xml:space="preserve">Рассмотрена и одобрена на заседании кафедры </w:t>
      </w:r>
      <w:r w:rsidR="009A64DD">
        <w:rPr>
          <w:sz w:val="28"/>
          <w:szCs w:val="28"/>
        </w:rPr>
        <w:t>менеджмент</w:t>
      </w:r>
      <w:r w:rsidR="00132187">
        <w:rPr>
          <w:sz w:val="28"/>
          <w:szCs w:val="28"/>
        </w:rPr>
        <w:t>а</w:t>
      </w:r>
      <w:r w:rsidRPr="004D3932">
        <w:rPr>
          <w:sz w:val="28"/>
          <w:szCs w:val="28"/>
        </w:rPr>
        <w:t xml:space="preserve"> </w:t>
      </w:r>
      <w:r w:rsidR="00167555">
        <w:rPr>
          <w:sz w:val="28"/>
          <w:szCs w:val="28"/>
        </w:rPr>
        <w:t xml:space="preserve">«28» августа 2023 </w:t>
      </w:r>
      <w:r w:rsidR="00132187" w:rsidRPr="00132187">
        <w:rPr>
          <w:sz w:val="28"/>
          <w:szCs w:val="28"/>
        </w:rPr>
        <w:t xml:space="preserve">г. Протокол № </w:t>
      </w:r>
      <w:r w:rsidR="00167555">
        <w:rPr>
          <w:sz w:val="28"/>
          <w:szCs w:val="28"/>
        </w:rPr>
        <w:t>1</w:t>
      </w:r>
      <w:r w:rsidRPr="00132187">
        <w:rPr>
          <w:sz w:val="28"/>
          <w:szCs w:val="28"/>
        </w:rPr>
        <w:t>.</w:t>
      </w:r>
    </w:p>
    <w:p w14:paraId="153609B4" w14:textId="77777777" w:rsidR="00E83A88" w:rsidRDefault="00E83A88" w:rsidP="00E83A88">
      <w:pPr>
        <w:jc w:val="both"/>
        <w:rPr>
          <w:sz w:val="28"/>
          <w:szCs w:val="28"/>
        </w:rPr>
      </w:pPr>
    </w:p>
    <w:p w14:paraId="551EF9A8" w14:textId="77777777" w:rsidR="00E83A88" w:rsidRDefault="00E83A88" w:rsidP="00E83A88">
      <w:pPr>
        <w:jc w:val="both"/>
        <w:rPr>
          <w:sz w:val="28"/>
          <w:szCs w:val="28"/>
        </w:rPr>
      </w:pPr>
    </w:p>
    <w:p w14:paraId="205C95DF" w14:textId="77777777" w:rsidR="00E83A88" w:rsidRDefault="00E83A88" w:rsidP="00E83A88">
      <w:pPr>
        <w:jc w:val="both"/>
        <w:rPr>
          <w:sz w:val="28"/>
          <w:szCs w:val="28"/>
        </w:rPr>
      </w:pPr>
    </w:p>
    <w:p w14:paraId="1AEE5ECF" w14:textId="77777777" w:rsidR="00E83A88" w:rsidRDefault="00E83A88" w:rsidP="00E83A88">
      <w:pPr>
        <w:jc w:val="both"/>
        <w:rPr>
          <w:sz w:val="28"/>
          <w:szCs w:val="28"/>
        </w:rPr>
      </w:pPr>
    </w:p>
    <w:p w14:paraId="45B7FA06" w14:textId="77777777" w:rsidR="00E83A88" w:rsidRDefault="00E83A88" w:rsidP="00E83A88">
      <w:pPr>
        <w:jc w:val="both"/>
        <w:rPr>
          <w:sz w:val="28"/>
          <w:szCs w:val="28"/>
        </w:rPr>
      </w:pPr>
    </w:p>
    <w:p w14:paraId="3DFF9551" w14:textId="77777777" w:rsidR="00E83A88" w:rsidRDefault="00E83A88" w:rsidP="00E83A88">
      <w:pPr>
        <w:jc w:val="both"/>
        <w:rPr>
          <w:sz w:val="28"/>
          <w:szCs w:val="28"/>
        </w:rPr>
      </w:pPr>
    </w:p>
    <w:p w14:paraId="111015CD" w14:textId="77777777" w:rsidR="00E83A88" w:rsidRDefault="00E83A88" w:rsidP="00E83A88">
      <w:pPr>
        <w:jc w:val="both"/>
        <w:rPr>
          <w:sz w:val="28"/>
          <w:szCs w:val="28"/>
        </w:rPr>
      </w:pPr>
      <w:r>
        <w:rPr>
          <w:sz w:val="28"/>
          <w:szCs w:val="28"/>
        </w:rPr>
        <w:t>СОГЛАСОВАНО:</w:t>
      </w:r>
    </w:p>
    <w:p w14:paraId="312116FD" w14:textId="77777777" w:rsidR="00E83A88" w:rsidRDefault="00E83A88" w:rsidP="00E83A88">
      <w:pPr>
        <w:jc w:val="both"/>
        <w:rPr>
          <w:sz w:val="28"/>
          <w:szCs w:val="28"/>
        </w:rPr>
      </w:pPr>
    </w:p>
    <w:p w14:paraId="5D7BC69E" w14:textId="77777777" w:rsidR="00E83A88" w:rsidRPr="00E10CAF" w:rsidRDefault="00216677" w:rsidP="00E83A88">
      <w:pPr>
        <w:jc w:val="both"/>
        <w:rPr>
          <w:sz w:val="28"/>
          <w:szCs w:val="28"/>
        </w:rPr>
      </w:pPr>
      <w:r>
        <w:rPr>
          <w:sz w:val="28"/>
          <w:szCs w:val="28"/>
        </w:rPr>
        <w:t xml:space="preserve">Заведующий кафедрой </w:t>
      </w:r>
      <w:r>
        <w:rPr>
          <w:noProof/>
          <w:sz w:val="28"/>
          <w:szCs w:val="28"/>
        </w:rPr>
        <w:drawing>
          <wp:inline distT="0" distB="0" distL="0" distR="0" wp14:anchorId="46562E52" wp14:editId="733BCCBD">
            <wp:extent cx="1114425" cy="684646"/>
            <wp:effectExtent l="19050" t="0" r="9525" b="0"/>
            <wp:docPr id="2"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чумаков.jpg"/>
                    <pic:cNvPicPr/>
                  </pic:nvPicPr>
                  <pic:blipFill>
                    <a:blip r:embed="rId10" cstate="print"/>
                    <a:stretch>
                      <a:fillRect/>
                    </a:stretch>
                  </pic:blipFill>
                  <pic:spPr>
                    <a:xfrm>
                      <a:off x="0" y="0"/>
                      <a:ext cx="1112243" cy="683305"/>
                    </a:xfrm>
                    <a:prstGeom prst="rect">
                      <a:avLst/>
                    </a:prstGeom>
                  </pic:spPr>
                </pic:pic>
              </a:graphicData>
            </a:graphic>
          </wp:inline>
        </w:drawing>
      </w:r>
      <w:r w:rsidR="00E83A88" w:rsidRPr="00E10CAF">
        <w:rPr>
          <w:sz w:val="28"/>
          <w:szCs w:val="28"/>
        </w:rPr>
        <w:t xml:space="preserve">/ </w:t>
      </w:r>
      <w:r w:rsidR="009A64DD">
        <w:rPr>
          <w:sz w:val="28"/>
          <w:szCs w:val="28"/>
        </w:rPr>
        <w:t>В.Н. Чумаков</w:t>
      </w:r>
    </w:p>
    <w:p w14:paraId="707F8C03" w14:textId="77777777" w:rsidR="00E83A88" w:rsidRPr="00E10CAF" w:rsidRDefault="00216677" w:rsidP="00E83A88">
      <w:pPr>
        <w:jc w:val="both"/>
        <w:rPr>
          <w:sz w:val="28"/>
          <w:szCs w:val="28"/>
        </w:rPr>
      </w:pPr>
      <w:r>
        <w:rPr>
          <w:sz w:val="28"/>
          <w:szCs w:val="28"/>
        </w:rPr>
        <w:t xml:space="preserve">Руководитель ОП </w:t>
      </w:r>
      <w:r w:rsidR="00167555">
        <w:rPr>
          <w:noProof/>
          <w:sz w:val="28"/>
          <w:szCs w:val="28"/>
        </w:rPr>
        <w:drawing>
          <wp:inline distT="0" distB="0" distL="0" distR="0" wp14:anchorId="582A5D67" wp14:editId="6C4E243D">
            <wp:extent cx="1114425" cy="684646"/>
            <wp:effectExtent l="19050" t="0" r="9525" b="0"/>
            <wp:docPr id="5"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чумаков.jpg"/>
                    <pic:cNvPicPr/>
                  </pic:nvPicPr>
                  <pic:blipFill>
                    <a:blip r:embed="rId10" cstate="print"/>
                    <a:stretch>
                      <a:fillRect/>
                    </a:stretch>
                  </pic:blipFill>
                  <pic:spPr>
                    <a:xfrm>
                      <a:off x="0" y="0"/>
                      <a:ext cx="1112243" cy="683305"/>
                    </a:xfrm>
                    <a:prstGeom prst="rect">
                      <a:avLst/>
                    </a:prstGeom>
                  </pic:spPr>
                </pic:pic>
              </a:graphicData>
            </a:graphic>
          </wp:inline>
        </w:drawing>
      </w:r>
      <w:r w:rsidR="00167555" w:rsidRPr="00E10CAF">
        <w:rPr>
          <w:sz w:val="28"/>
          <w:szCs w:val="28"/>
        </w:rPr>
        <w:t xml:space="preserve">/ </w:t>
      </w:r>
      <w:r w:rsidR="00167555">
        <w:rPr>
          <w:sz w:val="28"/>
          <w:szCs w:val="28"/>
        </w:rPr>
        <w:t>В.Н. Чумаков</w:t>
      </w:r>
    </w:p>
    <w:p w14:paraId="682B4F84" w14:textId="77777777" w:rsidR="00E10CAF" w:rsidRDefault="00E10CAF">
      <w:pPr>
        <w:rPr>
          <w:sz w:val="28"/>
          <w:szCs w:val="28"/>
        </w:rPr>
      </w:pPr>
      <w:r>
        <w:rPr>
          <w:sz w:val="28"/>
          <w:szCs w:val="28"/>
        </w:rPr>
        <w:br w:type="page"/>
      </w:r>
    </w:p>
    <w:p w14:paraId="609661AE" w14:textId="77777777" w:rsidR="00D00179" w:rsidRDefault="00D00179" w:rsidP="00E10CAF">
      <w:pPr>
        <w:jc w:val="center"/>
        <w:rPr>
          <w:b/>
          <w:bCs/>
          <w:sz w:val="28"/>
          <w:szCs w:val="28"/>
        </w:rPr>
      </w:pPr>
      <w:r>
        <w:rPr>
          <w:b/>
          <w:bCs/>
          <w:sz w:val="28"/>
          <w:szCs w:val="28"/>
        </w:rPr>
        <w:lastRenderedPageBreak/>
        <w:t>Содержание</w:t>
      </w:r>
    </w:p>
    <w:p w14:paraId="042E2B2E" w14:textId="77777777" w:rsidR="00733C7C" w:rsidRPr="00733C7C" w:rsidRDefault="00733C7C" w:rsidP="00733C7C">
      <w:pPr>
        <w:jc w:val="right"/>
        <w:rPr>
          <w:bCs/>
          <w:sz w:val="28"/>
          <w:szCs w:val="28"/>
        </w:rPr>
      </w:pPr>
      <w:r w:rsidRPr="00733C7C">
        <w:rPr>
          <w:bCs/>
          <w:sz w:val="28"/>
          <w:szCs w:val="28"/>
        </w:rPr>
        <w:t>с.</w:t>
      </w:r>
    </w:p>
    <w:sdt>
      <w:sdtPr>
        <w:rPr>
          <w:rStyle w:val="af5"/>
          <w:noProof/>
          <w:sz w:val="28"/>
          <w:szCs w:val="28"/>
        </w:rPr>
        <w:id w:val="7183438"/>
        <w:docPartObj>
          <w:docPartGallery w:val="Table of Contents"/>
          <w:docPartUnique/>
        </w:docPartObj>
      </w:sdtPr>
      <w:sdtEndPr>
        <w:rPr>
          <w:rStyle w:val="a0"/>
          <w:noProof w:val="0"/>
          <w:color w:val="auto"/>
          <w:sz w:val="24"/>
          <w:szCs w:val="24"/>
          <w:u w:val="none"/>
        </w:rPr>
      </w:sdtEndPr>
      <w:sdtContent>
        <w:p w14:paraId="7A3B2474" w14:textId="77777777" w:rsidR="005A3336" w:rsidRPr="005A3336" w:rsidRDefault="003E702B" w:rsidP="005A3336">
          <w:pPr>
            <w:pStyle w:val="11"/>
            <w:tabs>
              <w:tab w:val="right" w:leader="dot" w:pos="9339"/>
            </w:tabs>
            <w:jc w:val="both"/>
            <w:rPr>
              <w:rFonts w:asciiTheme="minorHAnsi" w:eastAsiaTheme="minorEastAsia" w:hAnsiTheme="minorHAnsi" w:cstheme="minorBidi"/>
              <w:noProof/>
              <w:szCs w:val="22"/>
            </w:rPr>
          </w:pPr>
          <w:r w:rsidRPr="00733C7C">
            <w:rPr>
              <w:rStyle w:val="af5"/>
              <w:noProof/>
              <w:sz w:val="28"/>
              <w:szCs w:val="28"/>
            </w:rPr>
            <w:fldChar w:fldCharType="begin"/>
          </w:r>
          <w:r w:rsidR="00733C7C" w:rsidRPr="00733C7C">
            <w:rPr>
              <w:rStyle w:val="af5"/>
              <w:noProof/>
              <w:sz w:val="28"/>
              <w:szCs w:val="28"/>
            </w:rPr>
            <w:instrText xml:space="preserve"> TOC \o "1-3" \h \z \u </w:instrText>
          </w:r>
          <w:r w:rsidRPr="00733C7C">
            <w:rPr>
              <w:rStyle w:val="af5"/>
              <w:noProof/>
              <w:sz w:val="28"/>
              <w:szCs w:val="28"/>
            </w:rPr>
            <w:fldChar w:fldCharType="separate"/>
          </w:r>
          <w:hyperlink w:anchor="_Toc93569378" w:history="1">
            <w:r w:rsidR="005A3336" w:rsidRPr="005A3336">
              <w:rPr>
                <w:rStyle w:val="af5"/>
                <w:noProof/>
                <w:sz w:val="28"/>
              </w:rPr>
              <w:t>1. Пояснительная записка</w:t>
            </w:r>
            <w:r w:rsidR="005A3336" w:rsidRPr="005A3336">
              <w:rPr>
                <w:noProof/>
                <w:webHidden/>
                <w:sz w:val="28"/>
              </w:rPr>
              <w:tab/>
            </w:r>
            <w:r w:rsidRPr="005A3336">
              <w:rPr>
                <w:noProof/>
                <w:webHidden/>
                <w:sz w:val="28"/>
              </w:rPr>
              <w:fldChar w:fldCharType="begin"/>
            </w:r>
            <w:r w:rsidR="005A3336" w:rsidRPr="005A3336">
              <w:rPr>
                <w:noProof/>
                <w:webHidden/>
                <w:sz w:val="28"/>
              </w:rPr>
              <w:instrText xml:space="preserve"> PAGEREF _Toc93569378 \h </w:instrText>
            </w:r>
            <w:r w:rsidRPr="005A3336">
              <w:rPr>
                <w:noProof/>
                <w:webHidden/>
                <w:sz w:val="28"/>
              </w:rPr>
            </w:r>
            <w:r w:rsidRPr="005A3336">
              <w:rPr>
                <w:noProof/>
                <w:webHidden/>
                <w:sz w:val="28"/>
              </w:rPr>
              <w:fldChar w:fldCharType="separate"/>
            </w:r>
            <w:r w:rsidR="00C33E9D">
              <w:rPr>
                <w:noProof/>
                <w:webHidden/>
                <w:sz w:val="28"/>
              </w:rPr>
              <w:t>4</w:t>
            </w:r>
            <w:r w:rsidRPr="005A3336">
              <w:rPr>
                <w:noProof/>
                <w:webHidden/>
                <w:sz w:val="28"/>
              </w:rPr>
              <w:fldChar w:fldCharType="end"/>
            </w:r>
          </w:hyperlink>
        </w:p>
        <w:p w14:paraId="49F25E71" w14:textId="77777777" w:rsidR="005A3336" w:rsidRPr="005A3336" w:rsidRDefault="00FF56B2" w:rsidP="005A3336">
          <w:pPr>
            <w:pStyle w:val="11"/>
            <w:tabs>
              <w:tab w:val="right" w:leader="dot" w:pos="9339"/>
            </w:tabs>
            <w:jc w:val="both"/>
            <w:rPr>
              <w:rFonts w:asciiTheme="minorHAnsi" w:eastAsiaTheme="minorEastAsia" w:hAnsiTheme="minorHAnsi" w:cstheme="minorBidi"/>
              <w:noProof/>
              <w:szCs w:val="22"/>
            </w:rPr>
          </w:pPr>
          <w:hyperlink w:anchor="_Toc93569379" w:history="1">
            <w:r w:rsidR="005A3336" w:rsidRPr="005A3336">
              <w:rPr>
                <w:rStyle w:val="af5"/>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5A3336" w:rsidRPr="005A3336">
              <w:rPr>
                <w:noProof/>
                <w:webHidden/>
                <w:sz w:val="28"/>
              </w:rPr>
              <w:tab/>
            </w:r>
            <w:r w:rsidR="003E702B" w:rsidRPr="005A3336">
              <w:rPr>
                <w:noProof/>
                <w:webHidden/>
                <w:sz w:val="28"/>
              </w:rPr>
              <w:fldChar w:fldCharType="begin"/>
            </w:r>
            <w:r w:rsidR="005A3336" w:rsidRPr="005A3336">
              <w:rPr>
                <w:noProof/>
                <w:webHidden/>
                <w:sz w:val="28"/>
              </w:rPr>
              <w:instrText xml:space="preserve"> PAGEREF _Toc93569379 \h </w:instrText>
            </w:r>
            <w:r w:rsidR="003E702B" w:rsidRPr="005A3336">
              <w:rPr>
                <w:noProof/>
                <w:webHidden/>
                <w:sz w:val="28"/>
              </w:rPr>
            </w:r>
            <w:r w:rsidR="003E702B" w:rsidRPr="005A3336">
              <w:rPr>
                <w:noProof/>
                <w:webHidden/>
                <w:sz w:val="28"/>
              </w:rPr>
              <w:fldChar w:fldCharType="separate"/>
            </w:r>
            <w:r w:rsidR="00C33E9D">
              <w:rPr>
                <w:noProof/>
                <w:webHidden/>
                <w:sz w:val="28"/>
              </w:rPr>
              <w:t>4</w:t>
            </w:r>
            <w:r w:rsidR="003E702B" w:rsidRPr="005A3336">
              <w:rPr>
                <w:noProof/>
                <w:webHidden/>
                <w:sz w:val="28"/>
              </w:rPr>
              <w:fldChar w:fldCharType="end"/>
            </w:r>
          </w:hyperlink>
        </w:p>
        <w:p w14:paraId="721DE8E5" w14:textId="77777777" w:rsidR="005A3336" w:rsidRPr="005A3336" w:rsidRDefault="00FF56B2" w:rsidP="005A3336">
          <w:pPr>
            <w:pStyle w:val="11"/>
            <w:tabs>
              <w:tab w:val="right" w:leader="dot" w:pos="9339"/>
            </w:tabs>
            <w:jc w:val="both"/>
            <w:rPr>
              <w:rFonts w:asciiTheme="minorHAnsi" w:eastAsiaTheme="minorEastAsia" w:hAnsiTheme="minorHAnsi" w:cstheme="minorBidi"/>
              <w:noProof/>
              <w:szCs w:val="22"/>
            </w:rPr>
          </w:pPr>
          <w:hyperlink w:anchor="_Toc93569380" w:history="1">
            <w:r w:rsidR="005A3336" w:rsidRPr="005A3336">
              <w:rPr>
                <w:rStyle w:val="af5"/>
                <w:noProof/>
                <w:sz w:val="28"/>
              </w:rPr>
              <w:t>3. Место дисциплины в структуре образовательной программы</w:t>
            </w:r>
            <w:r w:rsidR="005A3336" w:rsidRPr="005A3336">
              <w:rPr>
                <w:noProof/>
                <w:webHidden/>
                <w:sz w:val="28"/>
              </w:rPr>
              <w:tab/>
            </w:r>
            <w:r w:rsidR="003E702B" w:rsidRPr="005A3336">
              <w:rPr>
                <w:noProof/>
                <w:webHidden/>
                <w:sz w:val="28"/>
              </w:rPr>
              <w:fldChar w:fldCharType="begin"/>
            </w:r>
            <w:r w:rsidR="005A3336" w:rsidRPr="005A3336">
              <w:rPr>
                <w:noProof/>
                <w:webHidden/>
                <w:sz w:val="28"/>
              </w:rPr>
              <w:instrText xml:space="preserve"> PAGEREF _Toc93569380 \h </w:instrText>
            </w:r>
            <w:r w:rsidR="003E702B" w:rsidRPr="005A3336">
              <w:rPr>
                <w:noProof/>
                <w:webHidden/>
                <w:sz w:val="28"/>
              </w:rPr>
            </w:r>
            <w:r w:rsidR="003E702B" w:rsidRPr="005A3336">
              <w:rPr>
                <w:noProof/>
                <w:webHidden/>
                <w:sz w:val="28"/>
              </w:rPr>
              <w:fldChar w:fldCharType="separate"/>
            </w:r>
            <w:r w:rsidR="00C33E9D">
              <w:rPr>
                <w:noProof/>
                <w:webHidden/>
                <w:sz w:val="28"/>
              </w:rPr>
              <w:t>5</w:t>
            </w:r>
            <w:r w:rsidR="003E702B" w:rsidRPr="005A3336">
              <w:rPr>
                <w:noProof/>
                <w:webHidden/>
                <w:sz w:val="28"/>
              </w:rPr>
              <w:fldChar w:fldCharType="end"/>
            </w:r>
          </w:hyperlink>
        </w:p>
        <w:p w14:paraId="007C7CDA" w14:textId="77777777" w:rsidR="005A3336" w:rsidRPr="005A3336" w:rsidRDefault="00FF56B2" w:rsidP="005A3336">
          <w:pPr>
            <w:pStyle w:val="11"/>
            <w:tabs>
              <w:tab w:val="right" w:leader="dot" w:pos="9339"/>
            </w:tabs>
            <w:jc w:val="both"/>
            <w:rPr>
              <w:rFonts w:asciiTheme="minorHAnsi" w:eastAsiaTheme="minorEastAsia" w:hAnsiTheme="minorHAnsi" w:cstheme="minorBidi"/>
              <w:noProof/>
              <w:szCs w:val="22"/>
            </w:rPr>
          </w:pPr>
          <w:hyperlink w:anchor="_Toc93569381" w:history="1">
            <w:r w:rsidR="005A3336" w:rsidRPr="005A3336">
              <w:rPr>
                <w:rStyle w:val="af5"/>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5A3336" w:rsidRPr="005A3336">
              <w:rPr>
                <w:noProof/>
                <w:webHidden/>
                <w:sz w:val="28"/>
              </w:rPr>
              <w:tab/>
            </w:r>
            <w:r w:rsidR="003E702B" w:rsidRPr="005A3336">
              <w:rPr>
                <w:noProof/>
                <w:webHidden/>
                <w:sz w:val="28"/>
              </w:rPr>
              <w:fldChar w:fldCharType="begin"/>
            </w:r>
            <w:r w:rsidR="005A3336" w:rsidRPr="005A3336">
              <w:rPr>
                <w:noProof/>
                <w:webHidden/>
                <w:sz w:val="28"/>
              </w:rPr>
              <w:instrText xml:space="preserve"> PAGEREF _Toc93569381 \h </w:instrText>
            </w:r>
            <w:r w:rsidR="003E702B" w:rsidRPr="005A3336">
              <w:rPr>
                <w:noProof/>
                <w:webHidden/>
                <w:sz w:val="28"/>
              </w:rPr>
            </w:r>
            <w:r w:rsidR="003E702B" w:rsidRPr="005A3336">
              <w:rPr>
                <w:noProof/>
                <w:webHidden/>
                <w:sz w:val="28"/>
              </w:rPr>
              <w:fldChar w:fldCharType="separate"/>
            </w:r>
            <w:r w:rsidR="00C33E9D">
              <w:rPr>
                <w:noProof/>
                <w:webHidden/>
                <w:sz w:val="28"/>
              </w:rPr>
              <w:t>5</w:t>
            </w:r>
            <w:r w:rsidR="003E702B" w:rsidRPr="005A3336">
              <w:rPr>
                <w:noProof/>
                <w:webHidden/>
                <w:sz w:val="28"/>
              </w:rPr>
              <w:fldChar w:fldCharType="end"/>
            </w:r>
          </w:hyperlink>
        </w:p>
        <w:p w14:paraId="42CE5AC9" w14:textId="77777777" w:rsidR="005A3336" w:rsidRPr="005A3336" w:rsidRDefault="00FF56B2" w:rsidP="005A3336">
          <w:pPr>
            <w:pStyle w:val="11"/>
            <w:tabs>
              <w:tab w:val="right" w:leader="dot" w:pos="9339"/>
            </w:tabs>
            <w:jc w:val="both"/>
            <w:rPr>
              <w:rFonts w:asciiTheme="minorHAnsi" w:eastAsiaTheme="minorEastAsia" w:hAnsiTheme="minorHAnsi" w:cstheme="minorBidi"/>
              <w:noProof/>
              <w:szCs w:val="22"/>
            </w:rPr>
          </w:pPr>
          <w:hyperlink w:anchor="_Toc93569382" w:history="1">
            <w:r w:rsidR="005A3336" w:rsidRPr="005A3336">
              <w:rPr>
                <w:rStyle w:val="af5"/>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5A3336" w:rsidRPr="005A3336">
              <w:rPr>
                <w:noProof/>
                <w:webHidden/>
                <w:sz w:val="28"/>
              </w:rPr>
              <w:tab/>
            </w:r>
            <w:r w:rsidR="003E702B" w:rsidRPr="005A3336">
              <w:rPr>
                <w:noProof/>
                <w:webHidden/>
                <w:sz w:val="28"/>
              </w:rPr>
              <w:fldChar w:fldCharType="begin"/>
            </w:r>
            <w:r w:rsidR="005A3336" w:rsidRPr="005A3336">
              <w:rPr>
                <w:noProof/>
                <w:webHidden/>
                <w:sz w:val="28"/>
              </w:rPr>
              <w:instrText xml:space="preserve"> PAGEREF _Toc93569382 \h </w:instrText>
            </w:r>
            <w:r w:rsidR="003E702B" w:rsidRPr="005A3336">
              <w:rPr>
                <w:noProof/>
                <w:webHidden/>
                <w:sz w:val="28"/>
              </w:rPr>
            </w:r>
            <w:r w:rsidR="003E702B" w:rsidRPr="005A3336">
              <w:rPr>
                <w:noProof/>
                <w:webHidden/>
                <w:sz w:val="28"/>
              </w:rPr>
              <w:fldChar w:fldCharType="separate"/>
            </w:r>
            <w:r w:rsidR="00C33E9D">
              <w:rPr>
                <w:noProof/>
                <w:webHidden/>
                <w:sz w:val="28"/>
              </w:rPr>
              <w:t>6</w:t>
            </w:r>
            <w:r w:rsidR="003E702B" w:rsidRPr="005A3336">
              <w:rPr>
                <w:noProof/>
                <w:webHidden/>
                <w:sz w:val="28"/>
              </w:rPr>
              <w:fldChar w:fldCharType="end"/>
            </w:r>
          </w:hyperlink>
        </w:p>
        <w:p w14:paraId="017DB594" w14:textId="77777777" w:rsidR="005A3336" w:rsidRPr="005A3336" w:rsidRDefault="00FF56B2" w:rsidP="005A3336">
          <w:pPr>
            <w:pStyle w:val="11"/>
            <w:tabs>
              <w:tab w:val="right" w:leader="dot" w:pos="9339"/>
            </w:tabs>
            <w:jc w:val="both"/>
            <w:rPr>
              <w:rFonts w:asciiTheme="minorHAnsi" w:eastAsiaTheme="minorEastAsia" w:hAnsiTheme="minorHAnsi" w:cstheme="minorBidi"/>
              <w:noProof/>
              <w:szCs w:val="22"/>
            </w:rPr>
          </w:pPr>
          <w:hyperlink w:anchor="_Toc93569383" w:history="1">
            <w:r w:rsidR="005A3336" w:rsidRPr="005A3336">
              <w:rPr>
                <w:rStyle w:val="af5"/>
                <w:noProof/>
                <w:sz w:val="28"/>
              </w:rPr>
              <w:t>6. Перечень учебно-методического обеспечения для самостоятельной работы обучающихся по дисциплине (модулю)</w:t>
            </w:r>
            <w:r w:rsidR="005A3336" w:rsidRPr="005A3336">
              <w:rPr>
                <w:noProof/>
                <w:webHidden/>
                <w:sz w:val="28"/>
              </w:rPr>
              <w:tab/>
            </w:r>
            <w:r w:rsidR="003E702B" w:rsidRPr="005A3336">
              <w:rPr>
                <w:noProof/>
                <w:webHidden/>
                <w:sz w:val="28"/>
              </w:rPr>
              <w:fldChar w:fldCharType="begin"/>
            </w:r>
            <w:r w:rsidR="005A3336" w:rsidRPr="005A3336">
              <w:rPr>
                <w:noProof/>
                <w:webHidden/>
                <w:sz w:val="28"/>
              </w:rPr>
              <w:instrText xml:space="preserve"> PAGEREF _Toc93569383 \h </w:instrText>
            </w:r>
            <w:r w:rsidR="003E702B" w:rsidRPr="005A3336">
              <w:rPr>
                <w:noProof/>
                <w:webHidden/>
                <w:sz w:val="28"/>
              </w:rPr>
            </w:r>
            <w:r w:rsidR="003E702B" w:rsidRPr="005A3336">
              <w:rPr>
                <w:noProof/>
                <w:webHidden/>
                <w:sz w:val="28"/>
              </w:rPr>
              <w:fldChar w:fldCharType="separate"/>
            </w:r>
            <w:r w:rsidR="00C33E9D">
              <w:rPr>
                <w:noProof/>
                <w:webHidden/>
                <w:sz w:val="28"/>
              </w:rPr>
              <w:t>7</w:t>
            </w:r>
            <w:r w:rsidR="003E702B" w:rsidRPr="005A3336">
              <w:rPr>
                <w:noProof/>
                <w:webHidden/>
                <w:sz w:val="28"/>
              </w:rPr>
              <w:fldChar w:fldCharType="end"/>
            </w:r>
          </w:hyperlink>
        </w:p>
        <w:p w14:paraId="4EABA490" w14:textId="77777777" w:rsidR="005A3336" w:rsidRPr="005A3336" w:rsidRDefault="00FF56B2" w:rsidP="005A3336">
          <w:pPr>
            <w:pStyle w:val="11"/>
            <w:tabs>
              <w:tab w:val="right" w:leader="dot" w:pos="9339"/>
            </w:tabs>
            <w:jc w:val="both"/>
            <w:rPr>
              <w:rFonts w:asciiTheme="minorHAnsi" w:eastAsiaTheme="minorEastAsia" w:hAnsiTheme="minorHAnsi" w:cstheme="minorBidi"/>
              <w:noProof/>
              <w:szCs w:val="22"/>
            </w:rPr>
          </w:pPr>
          <w:hyperlink w:anchor="_Toc93569384" w:history="1">
            <w:r w:rsidR="005A3336" w:rsidRPr="005A3336">
              <w:rPr>
                <w:rStyle w:val="af5"/>
                <w:noProof/>
                <w:sz w:val="28"/>
              </w:rPr>
              <w:t>7.Фонд оценочных и методических материалов для проведения промежуточной аттестации обучающихся по дисциплине</w:t>
            </w:r>
            <w:r w:rsidR="005A3336" w:rsidRPr="005A3336">
              <w:rPr>
                <w:noProof/>
                <w:webHidden/>
                <w:sz w:val="28"/>
              </w:rPr>
              <w:tab/>
            </w:r>
            <w:r w:rsidR="003E702B" w:rsidRPr="005A3336">
              <w:rPr>
                <w:noProof/>
                <w:webHidden/>
                <w:sz w:val="28"/>
              </w:rPr>
              <w:fldChar w:fldCharType="begin"/>
            </w:r>
            <w:r w:rsidR="005A3336" w:rsidRPr="005A3336">
              <w:rPr>
                <w:noProof/>
                <w:webHidden/>
                <w:sz w:val="28"/>
              </w:rPr>
              <w:instrText xml:space="preserve"> PAGEREF _Toc93569384 \h </w:instrText>
            </w:r>
            <w:r w:rsidR="003E702B" w:rsidRPr="005A3336">
              <w:rPr>
                <w:noProof/>
                <w:webHidden/>
                <w:sz w:val="28"/>
              </w:rPr>
            </w:r>
            <w:r w:rsidR="003E702B" w:rsidRPr="005A3336">
              <w:rPr>
                <w:noProof/>
                <w:webHidden/>
                <w:sz w:val="28"/>
              </w:rPr>
              <w:fldChar w:fldCharType="separate"/>
            </w:r>
            <w:r w:rsidR="00C33E9D">
              <w:rPr>
                <w:noProof/>
                <w:webHidden/>
                <w:sz w:val="28"/>
              </w:rPr>
              <w:t>8</w:t>
            </w:r>
            <w:r w:rsidR="003E702B" w:rsidRPr="005A3336">
              <w:rPr>
                <w:noProof/>
                <w:webHidden/>
                <w:sz w:val="28"/>
              </w:rPr>
              <w:fldChar w:fldCharType="end"/>
            </w:r>
          </w:hyperlink>
        </w:p>
        <w:p w14:paraId="29D51230" w14:textId="77777777" w:rsidR="005A3336" w:rsidRPr="005A3336" w:rsidRDefault="00FF56B2" w:rsidP="005A3336">
          <w:pPr>
            <w:pStyle w:val="11"/>
            <w:tabs>
              <w:tab w:val="right" w:leader="dot" w:pos="9339"/>
            </w:tabs>
            <w:jc w:val="both"/>
            <w:rPr>
              <w:rFonts w:asciiTheme="minorHAnsi" w:eastAsiaTheme="minorEastAsia" w:hAnsiTheme="minorHAnsi" w:cstheme="minorBidi"/>
              <w:noProof/>
              <w:szCs w:val="22"/>
            </w:rPr>
          </w:pPr>
          <w:hyperlink w:anchor="_Toc93569385" w:history="1">
            <w:r w:rsidR="005A3336" w:rsidRPr="005A3336">
              <w:rPr>
                <w:rStyle w:val="af5"/>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5A3336" w:rsidRPr="005A3336">
              <w:rPr>
                <w:noProof/>
                <w:webHidden/>
                <w:sz w:val="28"/>
              </w:rPr>
              <w:tab/>
            </w:r>
            <w:r w:rsidR="003E702B" w:rsidRPr="005A3336">
              <w:rPr>
                <w:noProof/>
                <w:webHidden/>
                <w:sz w:val="28"/>
              </w:rPr>
              <w:fldChar w:fldCharType="begin"/>
            </w:r>
            <w:r w:rsidR="005A3336" w:rsidRPr="005A3336">
              <w:rPr>
                <w:noProof/>
                <w:webHidden/>
                <w:sz w:val="28"/>
              </w:rPr>
              <w:instrText xml:space="preserve"> PAGEREF _Toc93569385 \h </w:instrText>
            </w:r>
            <w:r w:rsidR="003E702B" w:rsidRPr="005A3336">
              <w:rPr>
                <w:noProof/>
                <w:webHidden/>
                <w:sz w:val="28"/>
              </w:rPr>
            </w:r>
            <w:r w:rsidR="003E702B" w:rsidRPr="005A3336">
              <w:rPr>
                <w:noProof/>
                <w:webHidden/>
                <w:sz w:val="28"/>
              </w:rPr>
              <w:fldChar w:fldCharType="separate"/>
            </w:r>
            <w:r w:rsidR="00C33E9D">
              <w:rPr>
                <w:noProof/>
                <w:webHidden/>
                <w:sz w:val="28"/>
              </w:rPr>
              <w:t>9</w:t>
            </w:r>
            <w:r w:rsidR="003E702B" w:rsidRPr="005A3336">
              <w:rPr>
                <w:noProof/>
                <w:webHidden/>
                <w:sz w:val="28"/>
              </w:rPr>
              <w:fldChar w:fldCharType="end"/>
            </w:r>
          </w:hyperlink>
        </w:p>
        <w:p w14:paraId="6E2793A0" w14:textId="77777777" w:rsidR="005A3336" w:rsidRPr="005A3336" w:rsidRDefault="00FF56B2" w:rsidP="005A3336">
          <w:pPr>
            <w:pStyle w:val="11"/>
            <w:tabs>
              <w:tab w:val="right" w:leader="dot" w:pos="9339"/>
            </w:tabs>
            <w:jc w:val="both"/>
            <w:rPr>
              <w:rFonts w:asciiTheme="minorHAnsi" w:eastAsiaTheme="minorEastAsia" w:hAnsiTheme="minorHAnsi" w:cstheme="minorBidi"/>
              <w:noProof/>
              <w:szCs w:val="22"/>
            </w:rPr>
          </w:pPr>
          <w:hyperlink w:anchor="_Toc93569386" w:history="1">
            <w:r w:rsidR="005A3336" w:rsidRPr="005A3336">
              <w:rPr>
                <w:rStyle w:val="af5"/>
                <w:noProof/>
                <w:sz w:val="28"/>
              </w:rPr>
              <w:t>9. Методические указания для обучающихся по освоению дисциплины (модуля)</w:t>
            </w:r>
            <w:r w:rsidR="005A3336" w:rsidRPr="005A3336">
              <w:rPr>
                <w:noProof/>
                <w:webHidden/>
                <w:sz w:val="28"/>
              </w:rPr>
              <w:tab/>
            </w:r>
            <w:r w:rsidR="003E702B" w:rsidRPr="005A3336">
              <w:rPr>
                <w:noProof/>
                <w:webHidden/>
                <w:sz w:val="28"/>
              </w:rPr>
              <w:fldChar w:fldCharType="begin"/>
            </w:r>
            <w:r w:rsidR="005A3336" w:rsidRPr="005A3336">
              <w:rPr>
                <w:noProof/>
                <w:webHidden/>
                <w:sz w:val="28"/>
              </w:rPr>
              <w:instrText xml:space="preserve"> PAGEREF _Toc93569386 \h </w:instrText>
            </w:r>
            <w:r w:rsidR="003E702B" w:rsidRPr="005A3336">
              <w:rPr>
                <w:noProof/>
                <w:webHidden/>
                <w:sz w:val="28"/>
              </w:rPr>
            </w:r>
            <w:r w:rsidR="003E702B" w:rsidRPr="005A3336">
              <w:rPr>
                <w:noProof/>
                <w:webHidden/>
                <w:sz w:val="28"/>
              </w:rPr>
              <w:fldChar w:fldCharType="separate"/>
            </w:r>
            <w:r w:rsidR="00C33E9D">
              <w:rPr>
                <w:noProof/>
                <w:webHidden/>
                <w:sz w:val="28"/>
              </w:rPr>
              <w:t>10</w:t>
            </w:r>
            <w:r w:rsidR="003E702B" w:rsidRPr="005A3336">
              <w:rPr>
                <w:noProof/>
                <w:webHidden/>
                <w:sz w:val="28"/>
              </w:rPr>
              <w:fldChar w:fldCharType="end"/>
            </w:r>
          </w:hyperlink>
        </w:p>
        <w:p w14:paraId="7F57594E" w14:textId="77777777" w:rsidR="005A3336" w:rsidRPr="005A3336" w:rsidRDefault="00FF56B2" w:rsidP="005A3336">
          <w:pPr>
            <w:pStyle w:val="11"/>
            <w:tabs>
              <w:tab w:val="right" w:leader="dot" w:pos="9339"/>
            </w:tabs>
            <w:jc w:val="both"/>
            <w:rPr>
              <w:rFonts w:asciiTheme="minorHAnsi" w:eastAsiaTheme="minorEastAsia" w:hAnsiTheme="minorHAnsi" w:cstheme="minorBidi"/>
              <w:noProof/>
              <w:szCs w:val="22"/>
            </w:rPr>
          </w:pPr>
          <w:hyperlink w:anchor="_Toc93569387" w:history="1">
            <w:r w:rsidR="005A3336" w:rsidRPr="005A3336">
              <w:rPr>
                <w:rStyle w:val="af5"/>
                <w:noProof/>
                <w:sz w:val="28"/>
              </w:rPr>
              <w:t>10. Особенности освоения дисциплины для инвалидов  и лиц с ограниченными возможностями здоровья</w:t>
            </w:r>
            <w:r w:rsidR="005A3336" w:rsidRPr="005A3336">
              <w:rPr>
                <w:noProof/>
                <w:webHidden/>
                <w:sz w:val="28"/>
              </w:rPr>
              <w:tab/>
            </w:r>
            <w:r w:rsidR="003E702B" w:rsidRPr="005A3336">
              <w:rPr>
                <w:noProof/>
                <w:webHidden/>
                <w:sz w:val="28"/>
              </w:rPr>
              <w:fldChar w:fldCharType="begin"/>
            </w:r>
            <w:r w:rsidR="005A3336" w:rsidRPr="005A3336">
              <w:rPr>
                <w:noProof/>
                <w:webHidden/>
                <w:sz w:val="28"/>
              </w:rPr>
              <w:instrText xml:space="preserve"> PAGEREF _Toc93569387 \h </w:instrText>
            </w:r>
            <w:r w:rsidR="003E702B" w:rsidRPr="005A3336">
              <w:rPr>
                <w:noProof/>
                <w:webHidden/>
                <w:sz w:val="28"/>
              </w:rPr>
            </w:r>
            <w:r w:rsidR="003E702B" w:rsidRPr="005A3336">
              <w:rPr>
                <w:noProof/>
                <w:webHidden/>
                <w:sz w:val="28"/>
              </w:rPr>
              <w:fldChar w:fldCharType="separate"/>
            </w:r>
            <w:r w:rsidR="00C33E9D">
              <w:rPr>
                <w:noProof/>
                <w:webHidden/>
                <w:sz w:val="28"/>
              </w:rPr>
              <w:t>13</w:t>
            </w:r>
            <w:r w:rsidR="003E702B" w:rsidRPr="005A3336">
              <w:rPr>
                <w:noProof/>
                <w:webHidden/>
                <w:sz w:val="28"/>
              </w:rPr>
              <w:fldChar w:fldCharType="end"/>
            </w:r>
          </w:hyperlink>
        </w:p>
        <w:p w14:paraId="550A1306" w14:textId="77777777" w:rsidR="005A3336" w:rsidRPr="005A3336" w:rsidRDefault="00FF56B2" w:rsidP="005A3336">
          <w:pPr>
            <w:pStyle w:val="11"/>
            <w:tabs>
              <w:tab w:val="right" w:leader="dot" w:pos="9339"/>
            </w:tabs>
            <w:jc w:val="both"/>
            <w:rPr>
              <w:rFonts w:asciiTheme="minorHAnsi" w:eastAsiaTheme="minorEastAsia" w:hAnsiTheme="minorHAnsi" w:cstheme="minorBidi"/>
              <w:noProof/>
              <w:szCs w:val="22"/>
            </w:rPr>
          </w:pPr>
          <w:hyperlink w:anchor="_Toc93569388" w:history="1">
            <w:r w:rsidR="005A3336" w:rsidRPr="005A3336">
              <w:rPr>
                <w:rStyle w:val="af5"/>
                <w:noProof/>
                <w:sz w:val="28"/>
              </w:rPr>
              <w:t xml:space="preserve">11. Перечень информационных технологий, </w:t>
            </w:r>
            <w:r w:rsidR="005A3336" w:rsidRPr="005A3336">
              <w:rPr>
                <w:rStyle w:val="af5"/>
                <w:rFonts w:eastAsia="Calibri"/>
                <w:noProof/>
                <w:sz w:val="28"/>
              </w:rPr>
              <w:t>профессиональных баз данных,</w:t>
            </w:r>
            <w:r w:rsidR="005A3336" w:rsidRPr="005A3336">
              <w:rPr>
                <w:rStyle w:val="af5"/>
                <w:noProof/>
                <w:sz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5A3336" w:rsidRPr="005A3336">
              <w:rPr>
                <w:noProof/>
                <w:webHidden/>
                <w:sz w:val="28"/>
              </w:rPr>
              <w:tab/>
            </w:r>
            <w:r w:rsidR="003E702B" w:rsidRPr="005A3336">
              <w:rPr>
                <w:noProof/>
                <w:webHidden/>
                <w:sz w:val="28"/>
              </w:rPr>
              <w:fldChar w:fldCharType="begin"/>
            </w:r>
            <w:r w:rsidR="005A3336" w:rsidRPr="005A3336">
              <w:rPr>
                <w:noProof/>
                <w:webHidden/>
                <w:sz w:val="28"/>
              </w:rPr>
              <w:instrText xml:space="preserve"> PAGEREF _Toc93569388 \h </w:instrText>
            </w:r>
            <w:r w:rsidR="003E702B" w:rsidRPr="005A3336">
              <w:rPr>
                <w:noProof/>
                <w:webHidden/>
                <w:sz w:val="28"/>
              </w:rPr>
            </w:r>
            <w:r w:rsidR="003E702B" w:rsidRPr="005A3336">
              <w:rPr>
                <w:noProof/>
                <w:webHidden/>
                <w:sz w:val="28"/>
              </w:rPr>
              <w:fldChar w:fldCharType="separate"/>
            </w:r>
            <w:r w:rsidR="00C33E9D">
              <w:rPr>
                <w:noProof/>
                <w:webHidden/>
                <w:sz w:val="28"/>
              </w:rPr>
              <w:t>14</w:t>
            </w:r>
            <w:r w:rsidR="003E702B" w:rsidRPr="005A3336">
              <w:rPr>
                <w:noProof/>
                <w:webHidden/>
                <w:sz w:val="28"/>
              </w:rPr>
              <w:fldChar w:fldCharType="end"/>
            </w:r>
          </w:hyperlink>
        </w:p>
        <w:p w14:paraId="7E88B999" w14:textId="77777777" w:rsidR="005A3336" w:rsidRPr="005A3336" w:rsidRDefault="00FF56B2" w:rsidP="005A3336">
          <w:pPr>
            <w:pStyle w:val="11"/>
            <w:tabs>
              <w:tab w:val="right" w:leader="dot" w:pos="9339"/>
            </w:tabs>
            <w:jc w:val="both"/>
            <w:rPr>
              <w:rFonts w:asciiTheme="minorHAnsi" w:eastAsiaTheme="minorEastAsia" w:hAnsiTheme="minorHAnsi" w:cstheme="minorBidi"/>
              <w:noProof/>
              <w:szCs w:val="22"/>
            </w:rPr>
          </w:pPr>
          <w:hyperlink w:anchor="_Toc93569389" w:history="1">
            <w:r w:rsidR="005A3336" w:rsidRPr="005A3336">
              <w:rPr>
                <w:rStyle w:val="af5"/>
                <w:noProof/>
                <w:sz w:val="28"/>
              </w:rPr>
              <w:t>12. Материально-техническая база, необходимая для осуществления образовательного процесса по дисциплине (модулю)</w:t>
            </w:r>
            <w:r w:rsidR="005A3336" w:rsidRPr="005A3336">
              <w:rPr>
                <w:noProof/>
                <w:webHidden/>
                <w:sz w:val="28"/>
              </w:rPr>
              <w:tab/>
            </w:r>
            <w:r w:rsidR="003E702B" w:rsidRPr="005A3336">
              <w:rPr>
                <w:noProof/>
                <w:webHidden/>
                <w:sz w:val="28"/>
              </w:rPr>
              <w:fldChar w:fldCharType="begin"/>
            </w:r>
            <w:r w:rsidR="005A3336" w:rsidRPr="005A3336">
              <w:rPr>
                <w:noProof/>
                <w:webHidden/>
                <w:sz w:val="28"/>
              </w:rPr>
              <w:instrText xml:space="preserve"> PAGEREF _Toc93569389 \h </w:instrText>
            </w:r>
            <w:r w:rsidR="003E702B" w:rsidRPr="005A3336">
              <w:rPr>
                <w:noProof/>
                <w:webHidden/>
                <w:sz w:val="28"/>
              </w:rPr>
            </w:r>
            <w:r w:rsidR="003E702B" w:rsidRPr="005A3336">
              <w:rPr>
                <w:noProof/>
                <w:webHidden/>
                <w:sz w:val="28"/>
              </w:rPr>
              <w:fldChar w:fldCharType="separate"/>
            </w:r>
            <w:r w:rsidR="00C33E9D">
              <w:rPr>
                <w:noProof/>
                <w:webHidden/>
                <w:sz w:val="28"/>
              </w:rPr>
              <w:t>14</w:t>
            </w:r>
            <w:r w:rsidR="003E702B" w:rsidRPr="005A3336">
              <w:rPr>
                <w:noProof/>
                <w:webHidden/>
                <w:sz w:val="28"/>
              </w:rPr>
              <w:fldChar w:fldCharType="end"/>
            </w:r>
          </w:hyperlink>
        </w:p>
        <w:p w14:paraId="5E451C6A" w14:textId="77777777" w:rsidR="00733C7C" w:rsidRDefault="003E702B" w:rsidP="00733C7C">
          <w:pPr>
            <w:pStyle w:val="11"/>
            <w:tabs>
              <w:tab w:val="right" w:leader="dot" w:pos="9339"/>
            </w:tabs>
            <w:spacing w:after="0"/>
            <w:jc w:val="both"/>
          </w:pPr>
          <w:r w:rsidRPr="00733C7C">
            <w:rPr>
              <w:rStyle w:val="af5"/>
              <w:noProof/>
              <w:sz w:val="28"/>
              <w:szCs w:val="28"/>
            </w:rPr>
            <w:fldChar w:fldCharType="end"/>
          </w:r>
        </w:p>
      </w:sdtContent>
    </w:sdt>
    <w:p w14:paraId="1C5FF5D6" w14:textId="77777777" w:rsidR="00D00179" w:rsidRDefault="00D00179" w:rsidP="00E10CAF">
      <w:pPr>
        <w:jc w:val="center"/>
        <w:rPr>
          <w:b/>
          <w:bCs/>
          <w:sz w:val="28"/>
          <w:szCs w:val="28"/>
        </w:rPr>
      </w:pPr>
    </w:p>
    <w:p w14:paraId="2866D8BA" w14:textId="77777777" w:rsidR="00D00179" w:rsidRDefault="00D00179">
      <w:pPr>
        <w:rPr>
          <w:b/>
          <w:bCs/>
          <w:sz w:val="28"/>
          <w:szCs w:val="28"/>
        </w:rPr>
      </w:pPr>
      <w:r>
        <w:rPr>
          <w:b/>
          <w:bCs/>
          <w:sz w:val="28"/>
          <w:szCs w:val="28"/>
        </w:rPr>
        <w:br w:type="page"/>
      </w:r>
    </w:p>
    <w:p w14:paraId="0C952413" w14:textId="77777777" w:rsidR="00E10CAF" w:rsidRPr="00733C7C" w:rsidRDefault="00E10CAF" w:rsidP="00733C7C">
      <w:pPr>
        <w:pStyle w:val="1"/>
        <w:spacing w:before="0"/>
        <w:jc w:val="center"/>
        <w:rPr>
          <w:rFonts w:ascii="Times New Roman" w:hAnsi="Times New Roman" w:cs="Times New Roman"/>
          <w:color w:val="auto"/>
        </w:rPr>
      </w:pPr>
      <w:bookmarkStart w:id="0" w:name="_Toc93569378"/>
      <w:r w:rsidRPr="00733C7C">
        <w:rPr>
          <w:rFonts w:ascii="Times New Roman" w:hAnsi="Times New Roman" w:cs="Times New Roman"/>
          <w:color w:val="auto"/>
        </w:rPr>
        <w:lastRenderedPageBreak/>
        <w:t>1. Пояснительная записка</w:t>
      </w:r>
      <w:bookmarkEnd w:id="0"/>
    </w:p>
    <w:p w14:paraId="5095B1D6" w14:textId="77777777" w:rsidR="00E10CAF" w:rsidRPr="00E10CAF" w:rsidRDefault="00E10CAF" w:rsidP="00E10CAF">
      <w:pPr>
        <w:jc w:val="center"/>
        <w:rPr>
          <w:sz w:val="28"/>
          <w:szCs w:val="28"/>
        </w:rPr>
      </w:pPr>
      <w:r w:rsidRPr="00E10CAF">
        <w:rPr>
          <w:b/>
          <w:bCs/>
          <w:sz w:val="28"/>
          <w:szCs w:val="28"/>
        </w:rPr>
        <w:t> </w:t>
      </w:r>
    </w:p>
    <w:p w14:paraId="19D43CC8" w14:textId="77777777" w:rsidR="00E10CAF" w:rsidRPr="00E10CAF" w:rsidRDefault="00E10CAF" w:rsidP="00E52146">
      <w:pPr>
        <w:ind w:firstLine="709"/>
        <w:jc w:val="both"/>
        <w:rPr>
          <w:sz w:val="28"/>
          <w:szCs w:val="28"/>
        </w:rPr>
      </w:pPr>
      <w:r w:rsidRPr="001C3B98">
        <w:rPr>
          <w:sz w:val="28"/>
          <w:szCs w:val="28"/>
        </w:rPr>
        <w:t>Курс «</w:t>
      </w:r>
      <w:r w:rsidR="00E83A88" w:rsidRPr="00E83A88">
        <w:rPr>
          <w:i/>
          <w:iCs/>
          <w:sz w:val="28"/>
          <w:szCs w:val="28"/>
        </w:rPr>
        <w:t>Проектирование процессов предоставления услуг</w:t>
      </w:r>
      <w:r w:rsidRPr="001C3B98">
        <w:rPr>
          <w:sz w:val="28"/>
          <w:szCs w:val="28"/>
        </w:rPr>
        <w:t xml:space="preserve">» занимает важное место при подготовке бакалавров по направлению </w:t>
      </w:r>
      <w:r w:rsidR="00167555">
        <w:rPr>
          <w:sz w:val="28"/>
          <w:szCs w:val="28"/>
        </w:rPr>
        <w:t>38.03.02 Менеджмент</w:t>
      </w:r>
      <w:r w:rsidRPr="001C3B98">
        <w:rPr>
          <w:sz w:val="28"/>
          <w:szCs w:val="28"/>
        </w:rPr>
        <w:t>. Целью освоения дисциплины «</w:t>
      </w:r>
      <w:r w:rsidR="00E83A88" w:rsidRPr="00E83A88">
        <w:rPr>
          <w:i/>
          <w:iCs/>
          <w:sz w:val="28"/>
          <w:szCs w:val="28"/>
        </w:rPr>
        <w:t>Проектирование процессов предоставления услуг</w:t>
      </w:r>
      <w:r w:rsidRPr="001C3B98">
        <w:rPr>
          <w:sz w:val="28"/>
          <w:szCs w:val="28"/>
        </w:rPr>
        <w:t>» явля</w:t>
      </w:r>
      <w:r w:rsidR="00D6479A">
        <w:rPr>
          <w:sz w:val="28"/>
          <w:szCs w:val="28"/>
        </w:rPr>
        <w:t>е</w:t>
      </w:r>
      <w:r w:rsidRPr="001C3B98">
        <w:rPr>
          <w:sz w:val="28"/>
          <w:szCs w:val="28"/>
        </w:rPr>
        <w:t>тся</w:t>
      </w:r>
      <w:r w:rsidR="00CF0A38">
        <w:rPr>
          <w:sz w:val="28"/>
          <w:szCs w:val="28"/>
        </w:rPr>
        <w:t xml:space="preserve"> </w:t>
      </w:r>
      <w:r w:rsidR="009A64DD">
        <w:rPr>
          <w:sz w:val="28"/>
          <w:szCs w:val="28"/>
        </w:rPr>
        <w:t>получение студентами</w:t>
      </w:r>
      <w:r w:rsidR="009A64DD" w:rsidRPr="001135C1">
        <w:rPr>
          <w:sz w:val="28"/>
          <w:szCs w:val="28"/>
        </w:rPr>
        <w:t xml:space="preserve"> теоретически</w:t>
      </w:r>
      <w:r w:rsidR="009A64DD">
        <w:rPr>
          <w:sz w:val="28"/>
          <w:szCs w:val="28"/>
        </w:rPr>
        <w:t>х</w:t>
      </w:r>
      <w:r w:rsidR="009A64DD" w:rsidRPr="001135C1">
        <w:rPr>
          <w:sz w:val="28"/>
          <w:szCs w:val="28"/>
        </w:rPr>
        <w:t xml:space="preserve"> и практически</w:t>
      </w:r>
      <w:r w:rsidR="009A64DD">
        <w:rPr>
          <w:sz w:val="28"/>
          <w:szCs w:val="28"/>
        </w:rPr>
        <w:t>х</w:t>
      </w:r>
      <w:r w:rsidR="009A64DD" w:rsidRPr="001135C1">
        <w:rPr>
          <w:sz w:val="28"/>
          <w:szCs w:val="28"/>
        </w:rPr>
        <w:t xml:space="preserve"> представлени</w:t>
      </w:r>
      <w:r w:rsidR="009A64DD">
        <w:rPr>
          <w:sz w:val="28"/>
          <w:szCs w:val="28"/>
        </w:rPr>
        <w:t>й</w:t>
      </w:r>
      <w:r w:rsidR="009A64DD" w:rsidRPr="001135C1">
        <w:rPr>
          <w:sz w:val="28"/>
          <w:szCs w:val="28"/>
        </w:rPr>
        <w:t xml:space="preserve"> о </w:t>
      </w:r>
      <w:r w:rsidR="009A64DD">
        <w:rPr>
          <w:sz w:val="28"/>
          <w:szCs w:val="28"/>
        </w:rPr>
        <w:t>проектировании</w:t>
      </w:r>
      <w:r w:rsidR="009A64DD" w:rsidRPr="001135C1">
        <w:rPr>
          <w:sz w:val="28"/>
          <w:szCs w:val="28"/>
        </w:rPr>
        <w:t xml:space="preserve"> процесс</w:t>
      </w:r>
      <w:r w:rsidR="009A64DD">
        <w:rPr>
          <w:sz w:val="28"/>
          <w:szCs w:val="28"/>
        </w:rPr>
        <w:t>ов</w:t>
      </w:r>
      <w:r w:rsidR="009A64DD" w:rsidRPr="001135C1">
        <w:rPr>
          <w:sz w:val="28"/>
          <w:szCs w:val="28"/>
        </w:rPr>
        <w:t xml:space="preserve"> </w:t>
      </w:r>
      <w:r w:rsidR="009A64DD">
        <w:rPr>
          <w:sz w:val="28"/>
          <w:szCs w:val="28"/>
        </w:rPr>
        <w:t xml:space="preserve">предоставления услуг </w:t>
      </w:r>
      <w:r w:rsidR="009A64DD" w:rsidRPr="009A64DD">
        <w:rPr>
          <w:sz w:val="28"/>
          <w:szCs w:val="28"/>
        </w:rPr>
        <w:t>на  предприятиях</w:t>
      </w:r>
      <w:r w:rsidR="009A64DD" w:rsidRPr="001135C1">
        <w:rPr>
          <w:sz w:val="28"/>
          <w:szCs w:val="28"/>
        </w:rPr>
        <w:t xml:space="preserve">, </w:t>
      </w:r>
      <w:r w:rsidR="009A64DD">
        <w:rPr>
          <w:sz w:val="28"/>
          <w:szCs w:val="28"/>
        </w:rPr>
        <w:t>направленные на</w:t>
      </w:r>
      <w:r w:rsidR="009A64DD" w:rsidRPr="001135C1">
        <w:rPr>
          <w:sz w:val="28"/>
          <w:szCs w:val="28"/>
        </w:rPr>
        <w:t xml:space="preserve"> формир</w:t>
      </w:r>
      <w:r w:rsidR="009A64DD">
        <w:rPr>
          <w:sz w:val="28"/>
          <w:szCs w:val="28"/>
        </w:rPr>
        <w:t>ование</w:t>
      </w:r>
      <w:r w:rsidR="009A64DD" w:rsidRPr="001135C1">
        <w:rPr>
          <w:sz w:val="28"/>
          <w:szCs w:val="28"/>
        </w:rPr>
        <w:t xml:space="preserve"> контактной зон</w:t>
      </w:r>
      <w:r w:rsidR="009A64DD">
        <w:rPr>
          <w:sz w:val="28"/>
          <w:szCs w:val="28"/>
        </w:rPr>
        <w:t>ы</w:t>
      </w:r>
      <w:r w:rsidR="009A64DD" w:rsidRPr="001135C1">
        <w:rPr>
          <w:sz w:val="28"/>
          <w:szCs w:val="28"/>
        </w:rPr>
        <w:t>.</w:t>
      </w:r>
    </w:p>
    <w:p w14:paraId="7E2C768E" w14:textId="77777777" w:rsidR="00E10CAF" w:rsidRDefault="00E10CAF" w:rsidP="00E52146">
      <w:pPr>
        <w:ind w:firstLine="709"/>
        <w:jc w:val="both"/>
        <w:rPr>
          <w:sz w:val="28"/>
          <w:szCs w:val="28"/>
        </w:rPr>
      </w:pPr>
      <w:r w:rsidRPr="00E10CAF">
        <w:rPr>
          <w:sz w:val="28"/>
          <w:szCs w:val="28"/>
        </w:rPr>
        <w:t>Задачи дисциплины:</w:t>
      </w:r>
    </w:p>
    <w:p w14:paraId="0ACD24BE" w14:textId="77777777" w:rsidR="009A64DD" w:rsidRPr="009A64DD" w:rsidRDefault="00A476C4" w:rsidP="009A64DD">
      <w:pPr>
        <w:pStyle w:val="a8"/>
        <w:numPr>
          <w:ilvl w:val="0"/>
          <w:numId w:val="10"/>
        </w:numPr>
        <w:tabs>
          <w:tab w:val="left" w:pos="993"/>
          <w:tab w:val="left" w:pos="1134"/>
        </w:tabs>
        <w:ind w:left="0" w:firstLine="709"/>
        <w:jc w:val="both"/>
        <w:rPr>
          <w:sz w:val="28"/>
          <w:szCs w:val="28"/>
        </w:rPr>
      </w:pPr>
      <w:r>
        <w:rPr>
          <w:sz w:val="28"/>
          <w:szCs w:val="28"/>
        </w:rPr>
        <w:t xml:space="preserve">изучить </w:t>
      </w:r>
      <w:r w:rsidR="009A64DD" w:rsidRPr="009A64DD">
        <w:rPr>
          <w:sz w:val="28"/>
          <w:szCs w:val="28"/>
        </w:rPr>
        <w:t>теоретически</w:t>
      </w:r>
      <w:r>
        <w:rPr>
          <w:sz w:val="28"/>
          <w:szCs w:val="28"/>
        </w:rPr>
        <w:t>е</w:t>
      </w:r>
      <w:r w:rsidR="009A64DD" w:rsidRPr="009A64DD">
        <w:rPr>
          <w:sz w:val="28"/>
          <w:szCs w:val="28"/>
        </w:rPr>
        <w:t xml:space="preserve"> основы проектирования, организации и реализации стратегий и программ сервисной деятельности</w:t>
      </w:r>
      <w:r>
        <w:rPr>
          <w:sz w:val="28"/>
          <w:szCs w:val="28"/>
        </w:rPr>
        <w:t xml:space="preserve"> при проектировании процесса оказания услуг</w:t>
      </w:r>
      <w:r w:rsidR="009A64DD" w:rsidRPr="009A64DD">
        <w:rPr>
          <w:sz w:val="28"/>
          <w:szCs w:val="28"/>
        </w:rPr>
        <w:t>;</w:t>
      </w:r>
    </w:p>
    <w:p w14:paraId="7B0749F0" w14:textId="77777777" w:rsidR="009A64DD" w:rsidRPr="0051514A" w:rsidRDefault="00A476C4" w:rsidP="009A64DD">
      <w:pPr>
        <w:pStyle w:val="a8"/>
        <w:numPr>
          <w:ilvl w:val="0"/>
          <w:numId w:val="10"/>
        </w:numPr>
        <w:tabs>
          <w:tab w:val="left" w:pos="993"/>
          <w:tab w:val="left" w:pos="1134"/>
        </w:tabs>
        <w:ind w:left="0" w:firstLine="709"/>
        <w:jc w:val="both"/>
        <w:rPr>
          <w:sz w:val="28"/>
          <w:szCs w:val="28"/>
        </w:rPr>
      </w:pPr>
      <w:r>
        <w:rPr>
          <w:sz w:val="28"/>
          <w:szCs w:val="28"/>
        </w:rPr>
        <w:t xml:space="preserve">определить основные </w:t>
      </w:r>
      <w:r w:rsidR="009A64DD" w:rsidRPr="009A64DD">
        <w:rPr>
          <w:sz w:val="28"/>
          <w:szCs w:val="28"/>
        </w:rPr>
        <w:t>метод</w:t>
      </w:r>
      <w:r>
        <w:rPr>
          <w:sz w:val="28"/>
          <w:szCs w:val="28"/>
        </w:rPr>
        <w:t>ы</w:t>
      </w:r>
      <w:r w:rsidR="009A64DD" w:rsidRPr="009A64DD">
        <w:rPr>
          <w:sz w:val="28"/>
          <w:szCs w:val="28"/>
        </w:rPr>
        <w:t xml:space="preserve"> проектирования процессов предоставления услуг</w:t>
      </w:r>
      <w:r>
        <w:rPr>
          <w:sz w:val="28"/>
          <w:szCs w:val="28"/>
        </w:rPr>
        <w:t xml:space="preserve"> и особенности</w:t>
      </w:r>
      <w:r w:rsidR="009A64DD" w:rsidRPr="009A64DD">
        <w:rPr>
          <w:sz w:val="28"/>
          <w:szCs w:val="28"/>
        </w:rPr>
        <w:t xml:space="preserve"> проектирования контактной зоны</w:t>
      </w:r>
      <w:r>
        <w:rPr>
          <w:sz w:val="28"/>
          <w:szCs w:val="28"/>
        </w:rPr>
        <w:t xml:space="preserve"> предприятия сферы сервиса</w:t>
      </w:r>
      <w:r w:rsidR="009A64DD">
        <w:rPr>
          <w:sz w:val="28"/>
          <w:szCs w:val="28"/>
        </w:rPr>
        <w:t>;</w:t>
      </w:r>
    </w:p>
    <w:p w14:paraId="61AC6FE0" w14:textId="77777777" w:rsidR="009A64DD" w:rsidRPr="009C797A" w:rsidRDefault="009A64DD" w:rsidP="009A64DD">
      <w:pPr>
        <w:pStyle w:val="a8"/>
        <w:numPr>
          <w:ilvl w:val="0"/>
          <w:numId w:val="10"/>
        </w:numPr>
        <w:tabs>
          <w:tab w:val="left" w:pos="993"/>
          <w:tab w:val="left" w:pos="1134"/>
        </w:tabs>
        <w:ind w:left="0" w:firstLine="709"/>
        <w:jc w:val="both"/>
        <w:rPr>
          <w:sz w:val="28"/>
          <w:szCs w:val="28"/>
        </w:rPr>
      </w:pPr>
      <w:r>
        <w:rPr>
          <w:sz w:val="28"/>
          <w:szCs w:val="28"/>
        </w:rPr>
        <w:t xml:space="preserve">выработать практические навыки </w:t>
      </w:r>
      <w:r w:rsidR="00A476C4" w:rsidRPr="00A476C4">
        <w:rPr>
          <w:sz w:val="28"/>
          <w:szCs w:val="28"/>
        </w:rPr>
        <w:t>планирования создания новых и совершенствования существующих сервисных продуктов и услуг</w:t>
      </w:r>
      <w:r w:rsidR="00A476C4">
        <w:rPr>
          <w:sz w:val="28"/>
          <w:szCs w:val="28"/>
        </w:rPr>
        <w:t xml:space="preserve">, а также </w:t>
      </w:r>
      <w:r w:rsidR="00A476C4" w:rsidRPr="00A476C4">
        <w:rPr>
          <w:sz w:val="28"/>
          <w:szCs w:val="28"/>
        </w:rPr>
        <w:t>выбора организационных и технических решений при проектировании процессов оказания услуг на предприятиях сферы сервиса</w:t>
      </w:r>
      <w:r w:rsidRPr="009C797A">
        <w:rPr>
          <w:sz w:val="28"/>
          <w:szCs w:val="28"/>
        </w:rPr>
        <w:t>.</w:t>
      </w:r>
    </w:p>
    <w:p w14:paraId="2F4CCF99" w14:textId="77777777" w:rsidR="00E10CAF" w:rsidRDefault="00E10CAF" w:rsidP="00E10CAF">
      <w:pPr>
        <w:jc w:val="center"/>
        <w:rPr>
          <w:sz w:val="28"/>
          <w:szCs w:val="28"/>
        </w:rPr>
      </w:pPr>
    </w:p>
    <w:p w14:paraId="30C4F7A6" w14:textId="77777777" w:rsidR="00E10CAF" w:rsidRPr="00733C7C" w:rsidRDefault="00E10CAF" w:rsidP="00733C7C">
      <w:pPr>
        <w:pStyle w:val="1"/>
        <w:spacing w:before="0"/>
        <w:jc w:val="center"/>
        <w:rPr>
          <w:rFonts w:ascii="Times New Roman" w:hAnsi="Times New Roman" w:cs="Times New Roman"/>
          <w:color w:val="auto"/>
        </w:rPr>
      </w:pPr>
      <w:bookmarkStart w:id="1" w:name="_Toc93569379"/>
      <w:r w:rsidRPr="00733C7C">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w:t>
      </w:r>
      <w:r w:rsidRPr="00E10CAF">
        <w:t xml:space="preserve"> </w:t>
      </w:r>
      <w:r w:rsidRPr="00733C7C">
        <w:rPr>
          <w:rFonts w:ascii="Times New Roman" w:hAnsi="Times New Roman" w:cs="Times New Roman"/>
          <w:color w:val="auto"/>
        </w:rPr>
        <w:t>программы</w:t>
      </w:r>
      <w:bookmarkEnd w:id="1"/>
    </w:p>
    <w:p w14:paraId="0F5D77B2" w14:textId="77777777" w:rsidR="00E10CAF" w:rsidRPr="00E10CAF" w:rsidRDefault="00E10CAF" w:rsidP="00E10CAF">
      <w:pPr>
        <w:jc w:val="center"/>
        <w:rPr>
          <w:sz w:val="28"/>
          <w:szCs w:val="28"/>
        </w:rPr>
      </w:pPr>
      <w:r w:rsidRPr="00E10CAF">
        <w:rPr>
          <w:sz w:val="28"/>
          <w:szCs w:val="28"/>
        </w:rPr>
        <w:t> </w:t>
      </w:r>
    </w:p>
    <w:p w14:paraId="0FC599B8" w14:textId="77777777" w:rsidR="00E10CAF" w:rsidRDefault="00E10CAF" w:rsidP="00E52146">
      <w:pPr>
        <w:ind w:firstLine="709"/>
        <w:jc w:val="both"/>
        <w:rPr>
          <w:sz w:val="28"/>
          <w:szCs w:val="28"/>
        </w:rPr>
      </w:pPr>
      <w:r w:rsidRPr="00E10CAF">
        <w:rPr>
          <w:sz w:val="28"/>
          <w:szCs w:val="28"/>
        </w:rPr>
        <w:t>Дисциплина «</w:t>
      </w:r>
      <w:r w:rsidR="00E83A88" w:rsidRPr="00E83A88">
        <w:rPr>
          <w:i/>
          <w:iCs/>
          <w:sz w:val="28"/>
          <w:szCs w:val="28"/>
        </w:rPr>
        <w:t>Проектирование процессов предоставления услуг</w:t>
      </w:r>
      <w:r w:rsidRPr="00E10CAF">
        <w:rPr>
          <w:sz w:val="28"/>
          <w:szCs w:val="28"/>
        </w:rPr>
        <w:t>» участвует в формировании следующей компетенции:</w:t>
      </w:r>
    </w:p>
    <w:tbl>
      <w:tblPr>
        <w:tblpPr w:leftFromText="180" w:rightFromText="180" w:vertAnchor="text" w:horzAnchor="page" w:tblpX="1814" w:tblpY="200"/>
        <w:tblW w:w="0" w:type="auto"/>
        <w:tblLayout w:type="fixed"/>
        <w:tblCellMar>
          <w:left w:w="0" w:type="dxa"/>
          <w:right w:w="0" w:type="dxa"/>
        </w:tblCellMar>
        <w:tblLook w:val="04A0" w:firstRow="1" w:lastRow="0" w:firstColumn="1" w:lastColumn="0" w:noHBand="0" w:noVBand="1"/>
      </w:tblPr>
      <w:tblGrid>
        <w:gridCol w:w="1809"/>
        <w:gridCol w:w="2268"/>
        <w:gridCol w:w="5245"/>
      </w:tblGrid>
      <w:tr w:rsidR="00322492" w:rsidRPr="00322492" w14:paraId="5AA37714" w14:textId="77777777" w:rsidTr="00A476C4">
        <w:tc>
          <w:tcPr>
            <w:tcW w:w="18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AA6E835" w14:textId="77777777" w:rsidR="00322492" w:rsidRPr="00322492" w:rsidRDefault="00322492" w:rsidP="00A476C4">
            <w:pPr>
              <w:jc w:val="center"/>
              <w:rPr>
                <w:b/>
                <w:lang w:eastAsia="en-US"/>
              </w:rPr>
            </w:pPr>
            <w:r w:rsidRPr="00322492">
              <w:rPr>
                <w:b/>
                <w:lang w:eastAsia="en-US"/>
              </w:rPr>
              <w:t>Компетенции</w:t>
            </w:r>
          </w:p>
        </w:tc>
        <w:tc>
          <w:tcPr>
            <w:tcW w:w="2268" w:type="dxa"/>
            <w:tcBorders>
              <w:top w:val="single" w:sz="8" w:space="0" w:color="000000"/>
              <w:left w:val="single" w:sz="8" w:space="0" w:color="000000"/>
              <w:bottom w:val="single" w:sz="8" w:space="0" w:color="000000"/>
              <w:right w:val="single" w:sz="8" w:space="0" w:color="000000"/>
            </w:tcBorders>
            <w:vAlign w:val="center"/>
          </w:tcPr>
          <w:p w14:paraId="60271437" w14:textId="77777777" w:rsidR="00322492" w:rsidRPr="00322492" w:rsidRDefault="00322492" w:rsidP="0003789C">
            <w:pPr>
              <w:jc w:val="center"/>
              <w:rPr>
                <w:b/>
                <w:lang w:eastAsia="en-US"/>
              </w:rPr>
            </w:pPr>
            <w:r w:rsidRPr="00322492">
              <w:rPr>
                <w:b/>
                <w:lang w:eastAsia="en-US"/>
              </w:rPr>
              <w:t>Индикаторы</w:t>
            </w:r>
          </w:p>
        </w:tc>
        <w:tc>
          <w:tcPr>
            <w:tcW w:w="524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63F6F73" w14:textId="77777777" w:rsidR="00322492" w:rsidRPr="00322492" w:rsidRDefault="00322492" w:rsidP="0003789C">
            <w:pPr>
              <w:jc w:val="center"/>
              <w:rPr>
                <w:b/>
                <w:lang w:eastAsia="en-US"/>
              </w:rPr>
            </w:pPr>
            <w:r w:rsidRPr="00322492">
              <w:rPr>
                <w:b/>
                <w:lang w:eastAsia="en-US"/>
              </w:rPr>
              <w:t>Дескрипторы</w:t>
            </w:r>
          </w:p>
        </w:tc>
      </w:tr>
      <w:tr w:rsidR="00322492" w:rsidRPr="00322492" w14:paraId="10D6A7FC" w14:textId="77777777" w:rsidTr="00167555">
        <w:trPr>
          <w:cantSplit/>
        </w:trPr>
        <w:tc>
          <w:tcPr>
            <w:tcW w:w="18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C1C0E1C" w14:textId="77777777" w:rsidR="00322492" w:rsidRPr="00322492" w:rsidRDefault="00167555" w:rsidP="00167555">
            <w:pPr>
              <w:jc w:val="center"/>
              <w:rPr>
                <w:lang w:eastAsia="en-US"/>
              </w:rPr>
            </w:pPr>
            <w:r w:rsidRPr="00BA0F9B">
              <w:rPr>
                <w:b/>
                <w:bCs/>
              </w:rPr>
              <w:t>УК-6.</w:t>
            </w:r>
            <w:r w:rsidRPr="00BA0F9B">
              <w:rPr>
                <w:b/>
              </w:rPr>
              <w:t xml:space="preserve"> Способен управлять своим временем, выстраивать и реализовывать траекторию саморазвитияна основе принципов образования в течение всей жизни.</w:t>
            </w:r>
          </w:p>
        </w:tc>
        <w:tc>
          <w:tcPr>
            <w:tcW w:w="2268" w:type="dxa"/>
            <w:tcBorders>
              <w:top w:val="single" w:sz="8" w:space="0" w:color="000000"/>
              <w:left w:val="single" w:sz="8" w:space="0" w:color="000000"/>
              <w:bottom w:val="single" w:sz="8" w:space="0" w:color="000000"/>
              <w:right w:val="single" w:sz="8" w:space="0" w:color="000000"/>
            </w:tcBorders>
          </w:tcPr>
          <w:p w14:paraId="6B562BD3" w14:textId="77777777" w:rsidR="00322492" w:rsidRPr="00A476C4" w:rsidRDefault="00322492" w:rsidP="0003789C">
            <w:pPr>
              <w:jc w:val="both"/>
              <w:rPr>
                <w:sz w:val="22"/>
                <w:szCs w:val="22"/>
                <w:lang w:eastAsia="en-US"/>
              </w:rPr>
            </w:pPr>
          </w:p>
        </w:tc>
        <w:tc>
          <w:tcPr>
            <w:tcW w:w="524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3DC2DD1" w14:textId="77777777" w:rsidR="00322492" w:rsidRPr="00322492" w:rsidRDefault="00322492" w:rsidP="00A476C4">
            <w:pPr>
              <w:tabs>
                <w:tab w:val="left" w:pos="5809"/>
              </w:tabs>
              <w:jc w:val="both"/>
              <w:rPr>
                <w:lang w:eastAsia="en-US"/>
              </w:rPr>
            </w:pPr>
          </w:p>
        </w:tc>
      </w:tr>
    </w:tbl>
    <w:p w14:paraId="15F72818" w14:textId="77777777" w:rsidR="00E10CAF" w:rsidRDefault="00E10CAF" w:rsidP="00E10CAF">
      <w:pPr>
        <w:jc w:val="center"/>
        <w:rPr>
          <w:sz w:val="28"/>
          <w:szCs w:val="28"/>
        </w:rPr>
      </w:pPr>
    </w:p>
    <w:p w14:paraId="45C9E760" w14:textId="77777777" w:rsidR="00167555" w:rsidRDefault="00167555" w:rsidP="00E10CAF">
      <w:pPr>
        <w:jc w:val="center"/>
        <w:rPr>
          <w:sz w:val="28"/>
          <w:szCs w:val="28"/>
        </w:rPr>
      </w:pPr>
    </w:p>
    <w:p w14:paraId="6DBE32BA" w14:textId="77777777" w:rsidR="00167555" w:rsidRDefault="00167555" w:rsidP="00E10CAF">
      <w:pPr>
        <w:jc w:val="center"/>
        <w:rPr>
          <w:sz w:val="28"/>
          <w:szCs w:val="28"/>
        </w:rPr>
      </w:pPr>
    </w:p>
    <w:p w14:paraId="34ACF624" w14:textId="77777777" w:rsidR="00E10CAF" w:rsidRPr="00733C7C" w:rsidRDefault="00E10CAF" w:rsidP="00733C7C">
      <w:pPr>
        <w:pStyle w:val="1"/>
        <w:spacing w:before="0"/>
        <w:jc w:val="center"/>
        <w:rPr>
          <w:rFonts w:ascii="Times New Roman" w:hAnsi="Times New Roman" w:cs="Times New Roman"/>
          <w:color w:val="auto"/>
        </w:rPr>
      </w:pPr>
      <w:bookmarkStart w:id="2" w:name="_Toc93569380"/>
      <w:r w:rsidRPr="00733C7C">
        <w:rPr>
          <w:rFonts w:ascii="Times New Roman" w:hAnsi="Times New Roman" w:cs="Times New Roman"/>
          <w:color w:val="auto"/>
        </w:rPr>
        <w:lastRenderedPageBreak/>
        <w:t>3. Место дисциплины в структуре образовательной программы</w:t>
      </w:r>
      <w:bookmarkEnd w:id="2"/>
    </w:p>
    <w:p w14:paraId="6A6BA48F" w14:textId="77777777" w:rsidR="00E10CAF" w:rsidRPr="00E10CAF" w:rsidRDefault="00E10CAF" w:rsidP="00E10CAF">
      <w:pPr>
        <w:jc w:val="center"/>
        <w:rPr>
          <w:sz w:val="28"/>
          <w:szCs w:val="28"/>
        </w:rPr>
      </w:pPr>
      <w:r w:rsidRPr="00E10CAF">
        <w:rPr>
          <w:sz w:val="28"/>
          <w:szCs w:val="28"/>
        </w:rPr>
        <w:t> </w:t>
      </w:r>
    </w:p>
    <w:p w14:paraId="3E94E7DA" w14:textId="77777777" w:rsidR="00E10CAF" w:rsidRDefault="00E10CAF" w:rsidP="00E52146">
      <w:pPr>
        <w:ind w:firstLine="709"/>
        <w:jc w:val="both"/>
        <w:rPr>
          <w:sz w:val="28"/>
          <w:szCs w:val="28"/>
        </w:rPr>
      </w:pPr>
      <w:r w:rsidRPr="00E10CAF">
        <w:rPr>
          <w:sz w:val="28"/>
          <w:szCs w:val="28"/>
        </w:rPr>
        <w:t>«</w:t>
      </w:r>
      <w:r w:rsidR="00E83A88" w:rsidRPr="00E83A88">
        <w:rPr>
          <w:i/>
          <w:iCs/>
          <w:sz w:val="28"/>
          <w:szCs w:val="28"/>
        </w:rPr>
        <w:t>Проектирование процессов предоставления услуг</w:t>
      </w:r>
      <w:r w:rsidRPr="00E10CAF">
        <w:rPr>
          <w:sz w:val="28"/>
          <w:szCs w:val="28"/>
        </w:rPr>
        <w:t xml:space="preserve">» является </w:t>
      </w:r>
      <w:r w:rsidR="00A31DD6" w:rsidRPr="00680EF6">
        <w:rPr>
          <w:i/>
          <w:sz w:val="28"/>
          <w:szCs w:val="28"/>
        </w:rPr>
        <w:t>дисциплиной</w:t>
      </w:r>
      <w:r w:rsidR="00A31DD6">
        <w:rPr>
          <w:sz w:val="28"/>
          <w:szCs w:val="28"/>
        </w:rPr>
        <w:t xml:space="preserve"> </w:t>
      </w:r>
      <w:r w:rsidR="00A31DD6" w:rsidRPr="00680EF6">
        <w:rPr>
          <w:i/>
          <w:sz w:val="28"/>
          <w:szCs w:val="28"/>
        </w:rPr>
        <w:t xml:space="preserve">обязательной части </w:t>
      </w:r>
      <w:r w:rsidRPr="00E10CAF">
        <w:rPr>
          <w:sz w:val="28"/>
          <w:szCs w:val="28"/>
        </w:rPr>
        <w:t xml:space="preserve">для подготовки студентов по направлению </w:t>
      </w:r>
      <w:r w:rsidR="00167555">
        <w:rPr>
          <w:sz w:val="28"/>
          <w:szCs w:val="28"/>
        </w:rPr>
        <w:t>38.03.02 Менеджмент</w:t>
      </w:r>
    </w:p>
    <w:tbl>
      <w:tblPr>
        <w:tblW w:w="10020" w:type="dxa"/>
        <w:tblCellMar>
          <w:left w:w="0" w:type="dxa"/>
          <w:right w:w="0" w:type="dxa"/>
        </w:tblCellMar>
        <w:tblLook w:val="04A0" w:firstRow="1" w:lastRow="0" w:firstColumn="1" w:lastColumn="0" w:noHBand="0" w:noVBand="1"/>
      </w:tblPr>
      <w:tblGrid>
        <w:gridCol w:w="1657"/>
        <w:gridCol w:w="2693"/>
        <w:gridCol w:w="2977"/>
        <w:gridCol w:w="2693"/>
      </w:tblGrid>
      <w:tr w:rsidR="0099711A" w:rsidRPr="00F77FE6" w14:paraId="30BCAEBB" w14:textId="77777777" w:rsidTr="00535279">
        <w:trPr>
          <w:trHeight w:val="965"/>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18F713B" w14:textId="77777777" w:rsidR="0099711A" w:rsidRPr="00A00949" w:rsidRDefault="0099711A" w:rsidP="00A00949">
            <w:pPr>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26F7D8E0" w14:textId="77777777" w:rsidR="0099711A" w:rsidRPr="00A00949" w:rsidRDefault="0099711A" w:rsidP="00A00949">
            <w:pPr>
              <w:jc w:val="center"/>
              <w:rPr>
                <w:b/>
              </w:rPr>
            </w:pPr>
            <w:r w:rsidRPr="00A00949">
              <w:rPr>
                <w:b/>
              </w:rPr>
              <w:t>Предшествующие дисциплины</w:t>
            </w:r>
            <w:r w:rsidR="00160E1E">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vAlign w:val="center"/>
          </w:tcPr>
          <w:p w14:paraId="0D47C758" w14:textId="77777777" w:rsidR="0099711A" w:rsidRPr="00A00949" w:rsidRDefault="00A00949" w:rsidP="00A00949">
            <w:pPr>
              <w:jc w:val="center"/>
              <w:rPr>
                <w:b/>
              </w:rPr>
            </w:pPr>
            <w:r w:rsidRPr="00A00949">
              <w:rPr>
                <w:b/>
              </w:rPr>
              <w:t xml:space="preserve">Дисциплины </w:t>
            </w:r>
            <w:r w:rsidR="00C9357D">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15B736C4" w14:textId="77777777" w:rsidR="0099711A" w:rsidRPr="00A00949" w:rsidRDefault="0099711A" w:rsidP="00A00949">
            <w:pPr>
              <w:jc w:val="center"/>
              <w:rPr>
                <w:b/>
              </w:rPr>
            </w:pPr>
            <w:r w:rsidRPr="00A00949">
              <w:rPr>
                <w:b/>
              </w:rPr>
              <w:t xml:space="preserve">Последующие дисциплины </w:t>
            </w:r>
            <w:r w:rsidR="00C9357D">
              <w:rPr>
                <w:b/>
              </w:rPr>
              <w:t>(модули), практики</w:t>
            </w:r>
            <w:r w:rsidR="00C9357D" w:rsidRPr="00A00949">
              <w:rPr>
                <w:b/>
              </w:rPr>
              <w:t xml:space="preserve"> </w:t>
            </w:r>
            <w:r w:rsidRPr="00A00949">
              <w:rPr>
                <w:b/>
              </w:rPr>
              <w:t>учебного плана, в которых осваивается компетенция</w:t>
            </w:r>
          </w:p>
        </w:tc>
      </w:tr>
      <w:tr w:rsidR="0099711A" w:rsidRPr="00F77FE6" w14:paraId="5C1BE9B8" w14:textId="77777777" w:rsidTr="00535279">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5188183F" w14:textId="77777777" w:rsidR="0099711A" w:rsidRPr="00F77FE6" w:rsidRDefault="00167555" w:rsidP="00E10CAF">
            <w:pPr>
              <w:jc w:val="center"/>
            </w:pPr>
            <w:r>
              <w:rPr>
                <w:lang w:eastAsia="en-US"/>
              </w:rPr>
              <w:t>УК-6</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6D16FA55" w14:textId="77777777" w:rsidR="00167555" w:rsidRDefault="00167555" w:rsidP="00167555">
            <w:pPr>
              <w:jc w:val="center"/>
            </w:pPr>
            <w:r>
              <w:t>Теория менеджмента</w:t>
            </w:r>
          </w:p>
          <w:p w14:paraId="258E79BB" w14:textId="77777777" w:rsidR="00167555" w:rsidRDefault="00167555" w:rsidP="00167555">
            <w:pPr>
              <w:jc w:val="center"/>
              <w:rPr>
                <w:b/>
              </w:rPr>
            </w:pPr>
            <w:r>
              <w:rPr>
                <w:b/>
              </w:rPr>
              <w:t>4</w:t>
            </w:r>
            <w:r w:rsidRPr="00E6384E">
              <w:rPr>
                <w:b/>
              </w:rPr>
              <w:t xml:space="preserve"> семестр</w:t>
            </w:r>
          </w:p>
          <w:p w14:paraId="65E0AF4E" w14:textId="77777777" w:rsidR="00167555" w:rsidRDefault="00167555" w:rsidP="00167555">
            <w:pPr>
              <w:jc w:val="center"/>
            </w:pPr>
            <w:r w:rsidRPr="00045A3D">
              <w:t>Учебная практика (Ознакомительная практика)</w:t>
            </w:r>
          </w:p>
          <w:p w14:paraId="77B24243" w14:textId="77777777" w:rsidR="009A64DD" w:rsidRPr="00F77FE6" w:rsidRDefault="00167555" w:rsidP="00167555">
            <w:pPr>
              <w:jc w:val="center"/>
            </w:pPr>
            <w:r w:rsidRPr="00045A3D">
              <w:rPr>
                <w:b/>
              </w:rPr>
              <w:t>4 семестр</w:t>
            </w:r>
          </w:p>
        </w:tc>
        <w:tc>
          <w:tcPr>
            <w:tcW w:w="2977" w:type="dxa"/>
            <w:tcBorders>
              <w:top w:val="single" w:sz="8" w:space="0" w:color="000000"/>
              <w:left w:val="single" w:sz="8" w:space="0" w:color="000000"/>
              <w:bottom w:val="single" w:sz="8" w:space="0" w:color="000000"/>
              <w:right w:val="single" w:sz="8" w:space="0" w:color="000000"/>
            </w:tcBorders>
          </w:tcPr>
          <w:p w14:paraId="0CA4F902" w14:textId="77777777" w:rsidR="0099711A" w:rsidRPr="00F77FE6" w:rsidRDefault="009A64DD" w:rsidP="00E10CAF">
            <w:pPr>
              <w:jc w:val="center"/>
            </w:pPr>
            <w:r>
              <w:t>Дисциплина параллельно не осваивается с другими дисциплинами (модулями), практиками при формировании данной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2FF16E29" w14:textId="77777777" w:rsidR="0099711A" w:rsidRPr="00F77FE6" w:rsidRDefault="00167555" w:rsidP="00E10CAF">
            <w:pPr>
              <w:jc w:val="center"/>
            </w:pPr>
            <w:r>
              <w:rPr>
                <w:sz w:val="22"/>
                <w:szCs w:val="22"/>
              </w:rPr>
              <w:t>-</w:t>
            </w:r>
          </w:p>
        </w:tc>
      </w:tr>
    </w:tbl>
    <w:p w14:paraId="35E214FB" w14:textId="77777777" w:rsidR="00E10CAF" w:rsidRDefault="00E10CAF" w:rsidP="00E10CAF">
      <w:pPr>
        <w:jc w:val="center"/>
        <w:rPr>
          <w:i/>
          <w:iCs/>
          <w:sz w:val="28"/>
          <w:szCs w:val="28"/>
        </w:rPr>
      </w:pPr>
    </w:p>
    <w:p w14:paraId="3D4BB28E" w14:textId="77777777" w:rsidR="00E10CAF" w:rsidRPr="00733C7C" w:rsidRDefault="00E10CAF" w:rsidP="00733C7C">
      <w:pPr>
        <w:pStyle w:val="1"/>
        <w:spacing w:before="0"/>
        <w:jc w:val="center"/>
        <w:rPr>
          <w:rFonts w:ascii="Times New Roman" w:hAnsi="Times New Roman" w:cs="Times New Roman"/>
          <w:b w:val="0"/>
          <w:bCs w:val="0"/>
          <w:color w:val="auto"/>
        </w:rPr>
      </w:pPr>
      <w:bookmarkStart w:id="3" w:name="_Toc93569381"/>
      <w:r w:rsidRPr="00733C7C">
        <w:rPr>
          <w:rFonts w:ascii="Times New Roman" w:hAnsi="Times New Roman" w:cs="Times New Roman"/>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1C0DD578" w14:textId="77777777" w:rsidR="00E10CAF" w:rsidRDefault="00E10CAF" w:rsidP="00E10CAF">
      <w:pPr>
        <w:jc w:val="center"/>
        <w:rPr>
          <w:b/>
          <w:bCs/>
          <w:sz w:val="28"/>
          <w:szCs w:val="28"/>
        </w:rPr>
      </w:pPr>
    </w:p>
    <w:p w14:paraId="59C314F0" w14:textId="77777777"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E83A88" w:rsidRPr="00E83A88">
        <w:rPr>
          <w:i/>
          <w:iCs/>
          <w:sz w:val="28"/>
          <w:szCs w:val="28"/>
        </w:rPr>
        <w:t>Проектирование процессов предоставления услуг</w:t>
      </w:r>
      <w:r w:rsidRPr="00E10CAF">
        <w:rPr>
          <w:sz w:val="28"/>
          <w:szCs w:val="28"/>
        </w:rPr>
        <w:t xml:space="preserve">» составляет </w:t>
      </w:r>
      <w:r w:rsidR="00167555">
        <w:rPr>
          <w:sz w:val="28"/>
          <w:szCs w:val="28"/>
        </w:rPr>
        <w:t>4</w:t>
      </w:r>
      <w:r w:rsidRPr="00E10CAF">
        <w:rPr>
          <w:sz w:val="28"/>
          <w:szCs w:val="28"/>
        </w:rPr>
        <w:t xml:space="preserve"> зачетных единиц </w:t>
      </w:r>
      <w:r w:rsidRPr="00F16386">
        <w:rPr>
          <w:sz w:val="28"/>
          <w:szCs w:val="28"/>
        </w:rPr>
        <w:t xml:space="preserve">или </w:t>
      </w:r>
      <w:r w:rsidR="00E83A88">
        <w:rPr>
          <w:sz w:val="28"/>
          <w:szCs w:val="28"/>
        </w:rPr>
        <w:t>1</w:t>
      </w:r>
      <w:r w:rsidR="00167555">
        <w:rPr>
          <w:sz w:val="28"/>
          <w:szCs w:val="28"/>
        </w:rPr>
        <w:t>44</w:t>
      </w:r>
      <w:r w:rsidRPr="00F16386">
        <w:rPr>
          <w:sz w:val="28"/>
          <w:szCs w:val="28"/>
        </w:rPr>
        <w:t xml:space="preserve"> </w:t>
      </w:r>
      <w:r w:rsidR="00C20C94" w:rsidRPr="00F16386">
        <w:rPr>
          <w:sz w:val="28"/>
          <w:szCs w:val="28"/>
        </w:rPr>
        <w:t>ак</w:t>
      </w:r>
      <w:r w:rsidR="00F16386" w:rsidRPr="00F16386">
        <w:rPr>
          <w:sz w:val="28"/>
          <w:szCs w:val="28"/>
        </w:rPr>
        <w:t>адемических</w:t>
      </w:r>
      <w:r w:rsidR="00F77FE6">
        <w:rPr>
          <w:sz w:val="28"/>
          <w:szCs w:val="28"/>
        </w:rPr>
        <w:t xml:space="preserve"> </w:t>
      </w:r>
      <w:r w:rsidRPr="00E10CAF">
        <w:rPr>
          <w:sz w:val="28"/>
          <w:szCs w:val="28"/>
        </w:rPr>
        <w:t>час</w:t>
      </w:r>
      <w:r w:rsidR="00E83A88">
        <w:rPr>
          <w:sz w:val="28"/>
          <w:szCs w:val="28"/>
        </w:rPr>
        <w:t>ов</w:t>
      </w:r>
      <w:r w:rsidRPr="00E10CAF">
        <w:rPr>
          <w:sz w:val="28"/>
          <w:szCs w:val="28"/>
        </w:rPr>
        <w:t>.</w:t>
      </w:r>
    </w:p>
    <w:tbl>
      <w:tblPr>
        <w:tblW w:w="0" w:type="auto"/>
        <w:jc w:val="center"/>
        <w:tblCellMar>
          <w:left w:w="0" w:type="dxa"/>
          <w:right w:w="0" w:type="dxa"/>
        </w:tblCellMar>
        <w:tblLook w:val="04A0" w:firstRow="1" w:lastRow="0" w:firstColumn="1" w:lastColumn="0" w:noHBand="0" w:noVBand="1"/>
      </w:tblPr>
      <w:tblGrid>
        <w:gridCol w:w="2325"/>
        <w:gridCol w:w="2754"/>
        <w:gridCol w:w="1603"/>
        <w:gridCol w:w="1097"/>
      </w:tblGrid>
      <w:tr w:rsidR="00E83A88" w:rsidRPr="006B3EE3" w14:paraId="16F20A97" w14:textId="77777777" w:rsidTr="00E83A88">
        <w:trPr>
          <w:trHeight w:val="606"/>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C072BCE" w14:textId="77777777" w:rsidR="00E83A88" w:rsidRPr="006B3EE3" w:rsidRDefault="00E83A88" w:rsidP="00317A1E">
            <w:pPr>
              <w:jc w:val="center"/>
            </w:pPr>
            <w:r w:rsidRPr="006B3EE3">
              <w:t>Семестр</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A2857E7" w14:textId="77777777" w:rsidR="00E83A88" w:rsidRPr="006B3EE3" w:rsidRDefault="00E83A88" w:rsidP="00317A1E">
            <w:pPr>
              <w:jc w:val="center"/>
            </w:pPr>
            <w:r w:rsidRPr="006B3EE3">
              <w:t>№ семестра</w:t>
            </w:r>
          </w:p>
          <w:p w14:paraId="68C0F921" w14:textId="77777777" w:rsidR="00E83A88" w:rsidRPr="006B3EE3" w:rsidRDefault="00167555" w:rsidP="00317A1E">
            <w:pPr>
              <w:jc w:val="center"/>
            </w:pPr>
            <w:r>
              <w:t>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E225A61" w14:textId="77777777" w:rsidR="00E83A88" w:rsidRPr="006B3EE3" w:rsidRDefault="00E83A88" w:rsidP="00317A1E">
            <w:pPr>
              <w:jc w:val="center"/>
            </w:pPr>
            <w:r w:rsidRPr="006B3EE3">
              <w:t>Всего, ак.часов</w:t>
            </w:r>
          </w:p>
        </w:tc>
      </w:tr>
      <w:tr w:rsidR="00E83A88" w:rsidRPr="006B3EE3" w14:paraId="2EFCC85E" w14:textId="77777777" w:rsidTr="00E83A88">
        <w:trPr>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E8D040B" w14:textId="77777777" w:rsidR="00E83A88" w:rsidRPr="006B3EE3" w:rsidRDefault="00E83A88" w:rsidP="00B275B6">
            <w:pPr>
              <w:jc w:val="center"/>
            </w:pPr>
            <w:r w:rsidRPr="006B3EE3">
              <w:t>Общая трудоемкость (всего</w:t>
            </w:r>
            <w:r w:rsidR="00FA1872">
              <w:t xml:space="preserve"> </w:t>
            </w:r>
            <w:r w:rsidRPr="006B3EE3">
              <w:t>ак. часов / з.ед)</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2E0F4E2" w14:textId="77777777" w:rsidR="00E83A88" w:rsidRPr="006B3EE3" w:rsidRDefault="00167555" w:rsidP="00317A1E">
            <w:pPr>
              <w:jc w:val="center"/>
            </w:pPr>
            <w:r>
              <w:t>144/4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B1F689A" w14:textId="77777777" w:rsidR="00E83A88" w:rsidRPr="006B3EE3" w:rsidRDefault="00167555" w:rsidP="00317A1E">
            <w:pPr>
              <w:jc w:val="center"/>
            </w:pPr>
            <w:r>
              <w:t>144/4</w:t>
            </w:r>
          </w:p>
        </w:tc>
      </w:tr>
      <w:tr w:rsidR="00167555" w:rsidRPr="006B3EE3" w14:paraId="341F8441" w14:textId="77777777" w:rsidTr="00E83A88">
        <w:trPr>
          <w:trHeight w:val="471"/>
          <w:jc w:val="center"/>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329F91B2" w14:textId="77777777" w:rsidR="00167555" w:rsidRPr="006B3EE3" w:rsidRDefault="00167555" w:rsidP="00167555">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EA52172" w14:textId="77777777" w:rsidR="00167555" w:rsidRPr="006B3EE3" w:rsidRDefault="00167555" w:rsidP="00167555">
            <w:pPr>
              <w:jc w:val="center"/>
            </w:pPr>
            <w:r w:rsidRPr="006B3EE3">
              <w:t>Лекции</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000ECB5" w14:textId="77777777" w:rsidR="00167555" w:rsidRPr="006B3EE3" w:rsidRDefault="00167555" w:rsidP="00167555">
            <w:pPr>
              <w:jc w:val="center"/>
            </w:pPr>
            <w:r>
              <w:t>16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E858A83" w14:textId="77777777" w:rsidR="00167555" w:rsidRPr="006B3EE3" w:rsidRDefault="00167555" w:rsidP="00167555">
            <w:pPr>
              <w:jc w:val="center"/>
            </w:pPr>
            <w:r>
              <w:t>16</w:t>
            </w:r>
          </w:p>
        </w:tc>
      </w:tr>
      <w:tr w:rsidR="00167555" w:rsidRPr="006B3EE3" w14:paraId="3EC9AB47" w14:textId="77777777" w:rsidTr="00E83A88">
        <w:trPr>
          <w:trHeight w:val="471"/>
          <w:jc w:val="center"/>
        </w:trPr>
        <w:tc>
          <w:tcPr>
            <w:tcW w:w="2325" w:type="dxa"/>
            <w:vMerge/>
            <w:tcBorders>
              <w:left w:val="single" w:sz="8" w:space="0" w:color="000000"/>
              <w:right w:val="single" w:sz="8" w:space="0" w:color="000000"/>
            </w:tcBorders>
            <w:shd w:val="clear" w:color="auto" w:fill="auto"/>
            <w:vAlign w:val="center"/>
            <w:hideMark/>
          </w:tcPr>
          <w:p w14:paraId="38218216" w14:textId="77777777" w:rsidR="00167555" w:rsidRPr="006B3EE3" w:rsidRDefault="00167555" w:rsidP="00167555">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88862FA" w14:textId="77777777" w:rsidR="00167555" w:rsidRPr="006B3EE3" w:rsidRDefault="00167555" w:rsidP="00167555">
            <w:pPr>
              <w:jc w:val="center"/>
            </w:pPr>
            <w:r w:rsidRPr="006B3EE3">
              <w:t>Практические занятия</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349FA9F" w14:textId="6E5CE036" w:rsidR="00167555" w:rsidRPr="006B3EE3" w:rsidRDefault="00FF56B2" w:rsidP="00167555">
            <w:pPr>
              <w:jc w:val="center"/>
            </w:pPr>
            <w:r>
              <w:t>16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8206B85" w14:textId="7956F363" w:rsidR="00167555" w:rsidRPr="006B3EE3" w:rsidRDefault="00FF56B2" w:rsidP="00167555">
            <w:pPr>
              <w:jc w:val="center"/>
            </w:pPr>
            <w:r>
              <w:t>16</w:t>
            </w:r>
          </w:p>
        </w:tc>
      </w:tr>
      <w:tr w:rsidR="00167555" w:rsidRPr="006B3EE3" w14:paraId="2AC523A7" w14:textId="77777777" w:rsidTr="00E83A88">
        <w:trPr>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9BC9417" w14:textId="77777777" w:rsidR="00167555" w:rsidRPr="006B3EE3" w:rsidRDefault="00167555" w:rsidP="00167555">
            <w:pPr>
              <w:jc w:val="center"/>
            </w:pPr>
            <w:r w:rsidRPr="006B3EE3">
              <w:t>Самостоятельная работа</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28A1345" w14:textId="2C38121A" w:rsidR="00167555" w:rsidRPr="006B3EE3" w:rsidRDefault="00FF56B2" w:rsidP="00167555">
            <w:pPr>
              <w:jc w:val="center"/>
            </w:pPr>
            <w:r>
              <w:t>85</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611FA88" w14:textId="2D6EC25B" w:rsidR="00167555" w:rsidRPr="006B3EE3" w:rsidRDefault="00FF56B2" w:rsidP="00167555">
            <w:pPr>
              <w:jc w:val="center"/>
            </w:pPr>
            <w:r>
              <w:t>85</w:t>
            </w:r>
          </w:p>
        </w:tc>
      </w:tr>
      <w:tr w:rsidR="00E83A88" w:rsidRPr="006B3EE3" w14:paraId="5B987764" w14:textId="77777777" w:rsidTr="00E83A88">
        <w:trPr>
          <w:trHeight w:val="471"/>
          <w:jc w:val="center"/>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7F5750A" w14:textId="77777777" w:rsidR="00E83A88" w:rsidRPr="006B3EE3" w:rsidRDefault="00E83A88" w:rsidP="00317A1E">
            <w:pPr>
              <w:jc w:val="center"/>
            </w:pPr>
            <w:r w:rsidRPr="006B3EE3">
              <w:t>Вид промежуточной аттестации</w:t>
            </w:r>
          </w:p>
          <w:p w14:paraId="4E97E363" w14:textId="77777777" w:rsidR="00E83A88" w:rsidRPr="006B3EE3" w:rsidRDefault="00E83A88" w:rsidP="00571AB6">
            <w:pPr>
              <w:jc w:val="center"/>
            </w:pPr>
            <w:r w:rsidRPr="006B3EE3">
              <w:t>(конт.раб.</w:t>
            </w:r>
            <w:r w:rsidR="00571AB6" w:rsidRPr="006B3EE3">
              <w:t xml:space="preserve"> </w:t>
            </w:r>
            <w:r w:rsidRPr="006B3EE3">
              <w:t>/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3FB363D" w14:textId="77777777" w:rsidR="00E83A88" w:rsidRPr="006B3EE3" w:rsidRDefault="00571AB6" w:rsidP="00571AB6">
            <w:pPr>
              <w:jc w:val="center"/>
            </w:pPr>
            <w:r>
              <w:t>Э</w:t>
            </w:r>
            <w:r w:rsidR="00E83A88" w:rsidRPr="006B3EE3">
              <w:t>кзамен</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75CA3DE" w14:textId="01B05C03" w:rsidR="00E83A88" w:rsidRPr="006B3EE3" w:rsidRDefault="00167555" w:rsidP="00167555">
            <w:pPr>
              <w:jc w:val="center"/>
            </w:pPr>
            <w:r>
              <w:t>2,3</w:t>
            </w:r>
            <w:r w:rsidR="00E83A88" w:rsidRPr="006B3EE3">
              <w:t>/</w:t>
            </w:r>
            <w:r w:rsidR="00FF56B2">
              <w:t>24</w:t>
            </w:r>
            <w:r>
              <w:t>,7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8075018" w14:textId="18520891" w:rsidR="00E83A88" w:rsidRPr="006B3EE3" w:rsidRDefault="00167555" w:rsidP="00167555">
            <w:pPr>
              <w:jc w:val="center"/>
            </w:pPr>
            <w:r>
              <w:t>2,3</w:t>
            </w:r>
            <w:r w:rsidRPr="006B3EE3">
              <w:t>/</w:t>
            </w:r>
            <w:r w:rsidR="00FF56B2">
              <w:t>24</w:t>
            </w:r>
            <w:r>
              <w:t>,7</w:t>
            </w:r>
          </w:p>
        </w:tc>
      </w:tr>
    </w:tbl>
    <w:p w14:paraId="03292CE5" w14:textId="77777777" w:rsidR="00571AB6" w:rsidRDefault="00571AB6" w:rsidP="00733C7C">
      <w:pPr>
        <w:pStyle w:val="1"/>
        <w:spacing w:before="0"/>
        <w:jc w:val="center"/>
        <w:rPr>
          <w:rFonts w:ascii="Times New Roman" w:hAnsi="Times New Roman" w:cs="Times New Roman"/>
          <w:color w:val="auto"/>
        </w:rPr>
      </w:pPr>
    </w:p>
    <w:p w14:paraId="5DAC0071" w14:textId="77777777" w:rsidR="00167555" w:rsidRDefault="00167555" w:rsidP="00167555"/>
    <w:p w14:paraId="2A99D22F" w14:textId="77777777" w:rsidR="00167555" w:rsidRDefault="00167555" w:rsidP="00167555"/>
    <w:p w14:paraId="6A212B77" w14:textId="77777777" w:rsidR="00167555" w:rsidRDefault="00167555" w:rsidP="00167555"/>
    <w:p w14:paraId="158D5EA2" w14:textId="77777777" w:rsidR="00167555" w:rsidRPr="00167555" w:rsidRDefault="00167555" w:rsidP="00167555"/>
    <w:p w14:paraId="6B741DA1"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4" w:name="_Toc93569382"/>
      <w:r w:rsidRPr="00733C7C">
        <w:rPr>
          <w:rFonts w:ascii="Times New Roman" w:hAnsi="Times New Roman" w:cs="Times New Roman"/>
          <w:color w:val="auto"/>
        </w:rPr>
        <w:lastRenderedPageBreak/>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60A18CD7" w14:textId="77777777" w:rsidR="00E52146" w:rsidRDefault="00E52146" w:rsidP="00E10CAF">
      <w:pPr>
        <w:jc w:val="cente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709"/>
        <w:gridCol w:w="708"/>
        <w:gridCol w:w="709"/>
        <w:gridCol w:w="3544"/>
      </w:tblGrid>
      <w:tr w:rsidR="00571AB6" w:rsidRPr="004C767D" w14:paraId="7E69199F" w14:textId="77777777" w:rsidTr="00571AB6">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0A50EEA" w14:textId="77777777" w:rsidR="00571AB6" w:rsidRPr="004C767D" w:rsidRDefault="00571AB6" w:rsidP="00E52146">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739F5AF" w14:textId="77777777" w:rsidR="00571AB6" w:rsidRPr="004C767D" w:rsidRDefault="00571AB6" w:rsidP="00E52146">
            <w:pPr>
              <w:jc w:val="center"/>
            </w:pPr>
            <w:r w:rsidRPr="004C767D">
              <w:t>Наименование раздела дисциплины (тема)</w:t>
            </w:r>
          </w:p>
        </w:tc>
        <w:tc>
          <w:tcPr>
            <w:tcW w:w="2899" w:type="dxa"/>
            <w:gridSpan w:val="4"/>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59309C7" w14:textId="77777777" w:rsidR="00571AB6" w:rsidRPr="004C767D" w:rsidRDefault="00571AB6" w:rsidP="00E52146">
            <w:pPr>
              <w:jc w:val="center"/>
            </w:pPr>
            <w:r w:rsidRPr="004C767D">
              <w:t>Трудоемкость</w:t>
            </w:r>
          </w:p>
        </w:tc>
        <w:tc>
          <w:tcPr>
            <w:tcW w:w="3544" w:type="dxa"/>
            <w:vMerge w:val="restart"/>
            <w:tcBorders>
              <w:top w:val="single" w:sz="8" w:space="0" w:color="000000"/>
              <w:left w:val="single" w:sz="8" w:space="0" w:color="000000"/>
              <w:right w:val="single" w:sz="8" w:space="0" w:color="000000"/>
            </w:tcBorders>
            <w:shd w:val="clear" w:color="auto" w:fill="auto"/>
            <w:vAlign w:val="center"/>
          </w:tcPr>
          <w:p w14:paraId="44EACA8B" w14:textId="77777777" w:rsidR="00571AB6" w:rsidRPr="004C767D" w:rsidRDefault="00571AB6" w:rsidP="00E52146">
            <w:pPr>
              <w:jc w:val="center"/>
            </w:pPr>
            <w:r w:rsidRPr="004C767D">
              <w:t>Содержание</w:t>
            </w:r>
          </w:p>
        </w:tc>
      </w:tr>
      <w:tr w:rsidR="00571AB6" w:rsidRPr="004C767D" w14:paraId="76DF40E7" w14:textId="77777777" w:rsidTr="0035192C">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108F4E1" w14:textId="77777777" w:rsidR="00571AB6" w:rsidRPr="004C767D" w:rsidRDefault="00571AB6"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FA728FD" w14:textId="77777777" w:rsidR="00571AB6" w:rsidRPr="004C767D" w:rsidRDefault="00571AB6"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7ADC5629" w14:textId="77777777" w:rsidR="00571AB6" w:rsidRPr="004C767D" w:rsidRDefault="00571AB6" w:rsidP="009A1B77">
            <w:pPr>
              <w:ind w:left="113" w:right="113"/>
              <w:jc w:val="center"/>
            </w:pPr>
            <w:r w:rsidRPr="004C767D">
              <w:t>всего</w:t>
            </w:r>
          </w:p>
        </w:tc>
        <w:tc>
          <w:tcPr>
            <w:tcW w:w="1417" w:type="dxa"/>
            <w:gridSpan w:val="2"/>
            <w:tcBorders>
              <w:top w:val="single" w:sz="8" w:space="0" w:color="000000"/>
              <w:left w:val="single" w:sz="8" w:space="0" w:color="000000"/>
              <w:bottom w:val="single" w:sz="8" w:space="0" w:color="000000"/>
              <w:right w:val="single" w:sz="8" w:space="0" w:color="000000"/>
            </w:tcBorders>
          </w:tcPr>
          <w:p w14:paraId="71E26498" w14:textId="77777777" w:rsidR="00571AB6" w:rsidRPr="004C767D" w:rsidRDefault="00571AB6" w:rsidP="009A1B77">
            <w:pPr>
              <w:jc w:val="center"/>
            </w:pPr>
            <w:r w:rsidRPr="004C767D">
              <w:t>Контактная работа</w:t>
            </w:r>
          </w:p>
        </w:tc>
        <w:tc>
          <w:tcPr>
            <w:tcW w:w="709" w:type="dxa"/>
            <w:vMerge w:val="restart"/>
            <w:tcBorders>
              <w:top w:val="single" w:sz="8" w:space="0" w:color="000000"/>
              <w:left w:val="single" w:sz="8" w:space="0" w:color="000000"/>
              <w:right w:val="single" w:sz="8" w:space="0" w:color="000000"/>
            </w:tcBorders>
            <w:textDirection w:val="btLr"/>
            <w:vAlign w:val="center"/>
          </w:tcPr>
          <w:p w14:paraId="153A053F" w14:textId="77777777" w:rsidR="00571AB6" w:rsidRPr="004C767D" w:rsidRDefault="00571AB6" w:rsidP="0035192C">
            <w:pPr>
              <w:ind w:left="113" w:right="113"/>
              <w:jc w:val="center"/>
            </w:pPr>
            <w:r w:rsidRPr="004C767D">
              <w:t>самост. работа</w:t>
            </w:r>
          </w:p>
        </w:tc>
        <w:tc>
          <w:tcPr>
            <w:tcW w:w="3544"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DE7F642" w14:textId="77777777" w:rsidR="00571AB6" w:rsidRPr="004C767D" w:rsidRDefault="00571AB6" w:rsidP="00E52146">
            <w:pPr>
              <w:jc w:val="center"/>
            </w:pPr>
          </w:p>
        </w:tc>
      </w:tr>
      <w:tr w:rsidR="00571AB6" w:rsidRPr="004C767D" w14:paraId="69A47544" w14:textId="77777777" w:rsidTr="00571AB6">
        <w:trPr>
          <w:trHeight w:val="2311"/>
        </w:trPr>
        <w:tc>
          <w:tcPr>
            <w:tcW w:w="477" w:type="dxa"/>
            <w:vMerge/>
            <w:tcBorders>
              <w:left w:val="single" w:sz="8" w:space="0" w:color="000000"/>
              <w:bottom w:val="single" w:sz="8" w:space="0" w:color="000000"/>
              <w:right w:val="single" w:sz="8" w:space="0" w:color="000000"/>
            </w:tcBorders>
            <w:vAlign w:val="center"/>
            <w:hideMark/>
          </w:tcPr>
          <w:p w14:paraId="6DC9D2BB" w14:textId="77777777" w:rsidR="00571AB6" w:rsidRPr="004C767D" w:rsidRDefault="00571AB6"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14:paraId="72A630AA" w14:textId="77777777" w:rsidR="00571AB6" w:rsidRPr="004C767D" w:rsidRDefault="00571AB6"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CA5D6C7" w14:textId="77777777" w:rsidR="00571AB6" w:rsidRPr="004C767D" w:rsidRDefault="00571AB6" w:rsidP="00E52146">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12D7539" w14:textId="77777777" w:rsidR="00571AB6" w:rsidRPr="004C767D" w:rsidRDefault="00571AB6" w:rsidP="00055633">
            <w:pPr>
              <w:jc w:val="center"/>
            </w:pPr>
            <w:r w:rsidRPr="004C767D">
              <w:t>лекции</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7F6D8F5" w14:textId="77777777" w:rsidR="00571AB6" w:rsidRPr="004C767D" w:rsidRDefault="00571AB6" w:rsidP="00055633">
            <w:pPr>
              <w:jc w:val="center"/>
            </w:pPr>
            <w:r w:rsidRPr="004C767D">
              <w:t>практич. занятия</w:t>
            </w:r>
          </w:p>
        </w:tc>
        <w:tc>
          <w:tcPr>
            <w:tcW w:w="709"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3EE1343" w14:textId="77777777" w:rsidR="00571AB6" w:rsidRPr="004C767D" w:rsidRDefault="00571AB6" w:rsidP="00055633">
            <w:pPr>
              <w:jc w:val="center"/>
            </w:pPr>
          </w:p>
        </w:tc>
        <w:tc>
          <w:tcPr>
            <w:tcW w:w="3544" w:type="dxa"/>
            <w:vMerge/>
            <w:tcBorders>
              <w:left w:val="single" w:sz="8" w:space="0" w:color="000000"/>
              <w:bottom w:val="single" w:sz="8" w:space="0" w:color="000000"/>
              <w:right w:val="single" w:sz="8" w:space="0" w:color="000000"/>
            </w:tcBorders>
            <w:vAlign w:val="center"/>
            <w:hideMark/>
          </w:tcPr>
          <w:p w14:paraId="2F65A62A" w14:textId="77777777" w:rsidR="00571AB6" w:rsidRPr="004C767D" w:rsidRDefault="00571AB6" w:rsidP="00E52146">
            <w:pPr>
              <w:jc w:val="center"/>
            </w:pPr>
          </w:p>
        </w:tc>
      </w:tr>
      <w:tr w:rsidR="00571AB6" w:rsidRPr="004C767D" w14:paraId="0B8D5F56" w14:textId="77777777" w:rsidTr="00571AB6">
        <w:trPr>
          <w:trHeight w:val="300"/>
        </w:trPr>
        <w:tc>
          <w:tcPr>
            <w:tcW w:w="9460" w:type="dxa"/>
            <w:gridSpan w:val="7"/>
            <w:tcBorders>
              <w:left w:val="single" w:sz="8" w:space="0" w:color="000000"/>
              <w:bottom w:val="single" w:sz="8" w:space="0" w:color="000000"/>
              <w:right w:val="single" w:sz="8" w:space="0" w:color="000000"/>
            </w:tcBorders>
            <w:vAlign w:val="center"/>
            <w:hideMark/>
          </w:tcPr>
          <w:p w14:paraId="6533B400" w14:textId="77777777" w:rsidR="00571AB6" w:rsidRPr="004C767D" w:rsidRDefault="00167555" w:rsidP="00E52146">
            <w:pPr>
              <w:jc w:val="center"/>
            </w:pPr>
            <w:r>
              <w:t>7</w:t>
            </w:r>
            <w:r w:rsidR="00571AB6">
              <w:t xml:space="preserve"> семестр</w:t>
            </w:r>
          </w:p>
        </w:tc>
      </w:tr>
      <w:tr w:rsidR="00571AB6" w:rsidRPr="004C767D" w14:paraId="71005057" w14:textId="77777777" w:rsidTr="00571AB6">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98F18F8" w14:textId="77777777" w:rsidR="00571AB6" w:rsidRPr="004C767D" w:rsidRDefault="00571AB6" w:rsidP="001C3B98">
            <w:pPr>
              <w:jc w:val="center"/>
            </w:pPr>
            <w:r w:rsidRPr="004C767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1BDBAD0" w14:textId="77777777" w:rsidR="00571AB6" w:rsidRPr="004C767D" w:rsidRDefault="0035192C" w:rsidP="00167555">
            <w:pPr>
              <w:jc w:val="center"/>
            </w:pPr>
            <w:r>
              <w:t xml:space="preserve">Основы проектирования </w:t>
            </w:r>
            <w:r w:rsidR="00167555">
              <w:t>организации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B47370" w14:textId="77777777" w:rsidR="00571AB6" w:rsidRPr="004C767D" w:rsidRDefault="00743F0C" w:rsidP="001C3B98">
            <w:pPr>
              <w:jc w:val="center"/>
            </w:pPr>
            <w:r>
              <w:t>27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3BD5A2B" w14:textId="77777777" w:rsidR="00571AB6" w:rsidRPr="004C767D" w:rsidRDefault="00103E78" w:rsidP="001C3B98">
            <w:pPr>
              <w:jc w:val="center"/>
            </w:pPr>
            <w:r>
              <w:t>4</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238EC3A" w14:textId="77777777" w:rsidR="00571AB6" w:rsidRPr="004C767D" w:rsidRDefault="00743F0C" w:rsidP="001C3B98">
            <w:pPr>
              <w:jc w:val="center"/>
            </w:pPr>
            <w: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CCB4748" w14:textId="77777777" w:rsidR="00571AB6" w:rsidRPr="004C767D" w:rsidRDefault="00103E78" w:rsidP="00743F0C">
            <w:pPr>
              <w:jc w:val="center"/>
            </w:pPr>
            <w:r>
              <w:t>1</w:t>
            </w:r>
            <w:r w:rsidR="00743F0C">
              <w:t>5</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D7A89AB" w14:textId="77777777" w:rsidR="00571AB6" w:rsidRPr="004C767D" w:rsidRDefault="00103E78" w:rsidP="00167555">
            <w:pPr>
              <w:jc w:val="both"/>
            </w:pPr>
            <w:r>
              <w:t>Законы организации в структурах и процессах; организационные структуры, их в</w:t>
            </w:r>
            <w:r w:rsidR="00167555">
              <w:t xml:space="preserve">иды; типы структур предприятий </w:t>
            </w:r>
            <w:r>
              <w:t>; функциональные структуры; структура процесса оказания услуги; общие принципы организации структур и процессов</w:t>
            </w:r>
          </w:p>
        </w:tc>
      </w:tr>
      <w:tr w:rsidR="00476514" w:rsidRPr="004C767D" w14:paraId="79735D46" w14:textId="77777777" w:rsidTr="00571AB6">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4171709" w14:textId="77777777" w:rsidR="00476514" w:rsidRPr="004C767D" w:rsidRDefault="00476514" w:rsidP="00476514">
            <w:pPr>
              <w:jc w:val="center"/>
            </w:pPr>
            <w:r w:rsidRPr="004C767D">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4DB90CE" w14:textId="77777777" w:rsidR="00476514" w:rsidRPr="004C767D" w:rsidRDefault="00476514" w:rsidP="00476514">
            <w:pPr>
              <w:jc w:val="center"/>
            </w:pPr>
            <w:r>
              <w:t>Организация основных процессов оказания услуг</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4F1531" w14:textId="77777777" w:rsidR="00476514" w:rsidRPr="004C767D" w:rsidRDefault="00476514" w:rsidP="00476514">
            <w:pPr>
              <w:jc w:val="center"/>
            </w:pPr>
            <w:r>
              <w:t>27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2ECB112" w14:textId="77777777" w:rsidR="00476514" w:rsidRPr="004C767D" w:rsidRDefault="00476514" w:rsidP="00476514">
            <w:pPr>
              <w:jc w:val="center"/>
            </w:pPr>
            <w:r>
              <w:t>4</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D51E931" w14:textId="77777777" w:rsidR="00476514" w:rsidRPr="004C767D" w:rsidRDefault="00476514" w:rsidP="00476514">
            <w:pPr>
              <w:jc w:val="center"/>
            </w:pPr>
            <w: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A6BB4A0" w14:textId="77777777" w:rsidR="00476514" w:rsidRPr="004C767D" w:rsidRDefault="00476514" w:rsidP="00476514">
            <w:pPr>
              <w:jc w:val="center"/>
            </w:pPr>
            <w:r>
              <w:t>15</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0FD1DF7" w14:textId="77777777" w:rsidR="00476514" w:rsidRPr="004C767D" w:rsidRDefault="00476514" w:rsidP="00476514">
            <w:pPr>
              <w:jc w:val="both"/>
            </w:pPr>
            <w:r>
              <w:t>Основные понятия, входящие в структуру системного понятия «процесс оказания услуги»; виды процессов оказания услуг; организация процессов оказания услуг в пространстве; организация процессов оказания услуг во времени</w:t>
            </w:r>
            <w:r>
              <w:tab/>
              <w:t>; характеристика типов организации процессов оказания услуг; методы организации процессов оказания услуг; принципы рационализации процессов</w:t>
            </w:r>
            <w:r>
              <w:tab/>
              <w:t xml:space="preserve"> оказания услуг</w:t>
            </w:r>
          </w:p>
        </w:tc>
      </w:tr>
      <w:tr w:rsidR="00476514" w:rsidRPr="004C767D" w14:paraId="2E15A7A0" w14:textId="77777777" w:rsidTr="00571AB6">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9CE50BF" w14:textId="77777777" w:rsidR="00476514" w:rsidRPr="004C767D" w:rsidRDefault="00476514" w:rsidP="00476514">
            <w:pPr>
              <w:jc w:val="center"/>
            </w:pPr>
            <w:r>
              <w:t>3.</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AFC9537" w14:textId="77777777" w:rsidR="00476514" w:rsidRDefault="00476514" w:rsidP="00476514">
            <w:pPr>
              <w:jc w:val="center"/>
            </w:pPr>
            <w:r w:rsidRPr="0035192C">
              <w:t>Методика расчёта производственной программы</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F5330D" w14:textId="77777777" w:rsidR="00476514" w:rsidRPr="004C767D" w:rsidRDefault="00476514" w:rsidP="00476514">
            <w:pPr>
              <w:jc w:val="center"/>
            </w:pPr>
            <w:r>
              <w:t>27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7B44BEC" w14:textId="77777777" w:rsidR="00476514" w:rsidRPr="004C767D" w:rsidRDefault="00476514" w:rsidP="00476514">
            <w:pPr>
              <w:jc w:val="center"/>
            </w:pPr>
            <w:r>
              <w:t>4</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AD15A2D" w14:textId="77777777" w:rsidR="00476514" w:rsidRPr="004C767D" w:rsidRDefault="00476514" w:rsidP="00476514">
            <w:pPr>
              <w:jc w:val="center"/>
            </w:pPr>
            <w: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C7D4816" w14:textId="77777777" w:rsidR="00476514" w:rsidRPr="004C767D" w:rsidRDefault="00476514" w:rsidP="00476514">
            <w:pPr>
              <w:jc w:val="center"/>
            </w:pPr>
            <w:r>
              <w:t>15</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D4368BB" w14:textId="77777777" w:rsidR="00476514" w:rsidRPr="004C767D" w:rsidRDefault="00476514" w:rsidP="00476514">
            <w:pPr>
              <w:jc w:val="both"/>
            </w:pPr>
            <w:r>
              <w:t xml:space="preserve">Методика расчета объёма работ; расчет производственной мощности предприятия; расчет численности рабочих и служащих; особенности оперативно-календарного планирования; основы оперативно-календарного планирования на предприятиях сервиса; сущность и цели </w:t>
            </w:r>
            <w:r>
              <w:lastRenderedPageBreak/>
              <w:t>бизнес-планирования; структура и содержание разделов бизнес-плана</w:t>
            </w:r>
          </w:p>
        </w:tc>
      </w:tr>
      <w:tr w:rsidR="00476514" w:rsidRPr="004C767D" w14:paraId="4C548C5A" w14:textId="77777777" w:rsidTr="00571AB6">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FCC68DD" w14:textId="77777777" w:rsidR="00476514" w:rsidRDefault="00476514" w:rsidP="00476514">
            <w:pPr>
              <w:jc w:val="center"/>
            </w:pPr>
            <w:r>
              <w:lastRenderedPageBreak/>
              <w:t>4.</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FDFA18E" w14:textId="77777777" w:rsidR="00476514" w:rsidRDefault="00476514" w:rsidP="00476514">
            <w:pPr>
              <w:jc w:val="center"/>
            </w:pPr>
            <w:r w:rsidRPr="0035192C">
              <w:t xml:space="preserve">Организационно-технологическая подготовка </w:t>
            </w:r>
            <w:r>
              <w:t>процесса оказания услуг</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1459210" w14:textId="77777777" w:rsidR="00476514" w:rsidRPr="004C767D" w:rsidRDefault="00476514" w:rsidP="00476514">
            <w:pPr>
              <w:jc w:val="center"/>
            </w:pPr>
            <w:r>
              <w:t>27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501429B" w14:textId="77777777" w:rsidR="00476514" w:rsidRPr="004C767D" w:rsidRDefault="00476514" w:rsidP="00476514">
            <w:pPr>
              <w:jc w:val="center"/>
            </w:pPr>
            <w:r>
              <w:t>4</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C65297F" w14:textId="77777777" w:rsidR="00476514" w:rsidRPr="004C767D" w:rsidRDefault="00476514" w:rsidP="00476514">
            <w:pPr>
              <w:jc w:val="center"/>
            </w:pPr>
            <w: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FF5CA46" w14:textId="77777777" w:rsidR="00476514" w:rsidRPr="004C767D" w:rsidRDefault="00476514" w:rsidP="00476514">
            <w:pPr>
              <w:jc w:val="center"/>
            </w:pPr>
            <w:r>
              <w:t>15</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35DB0CD" w14:textId="77777777" w:rsidR="00476514" w:rsidRPr="004C767D" w:rsidRDefault="00476514" w:rsidP="00476514">
            <w:pPr>
              <w:jc w:val="both"/>
            </w:pPr>
            <w:r>
              <w:t>Подготовительный и преобразующий этапы основного процесса оказания услуг; типажи предприятий сервиса, оборудования и участков; технологические и другие требования, предъявляемые к предприятиям сервиса, производственным и другим помещениям; технологический расчёт и планировка зон и участков контактной зоны.</w:t>
            </w:r>
          </w:p>
        </w:tc>
      </w:tr>
      <w:tr w:rsidR="00571AB6" w:rsidRPr="004C767D" w14:paraId="734A11A9" w14:textId="77777777" w:rsidTr="00571AB6">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2993767" w14:textId="77777777" w:rsidR="00571AB6" w:rsidRPr="004C767D" w:rsidRDefault="00571AB6" w:rsidP="001C3B98">
            <w:r w:rsidRPr="004C767D">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AEF5B09" w14:textId="2C300A12" w:rsidR="00571AB6" w:rsidRPr="004C767D" w:rsidRDefault="00FF56B2" w:rsidP="002E34AD">
            <w:pPr>
              <w:jc w:val="center"/>
            </w:pPr>
            <w:r>
              <w:t>27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B844255" w14:textId="77777777" w:rsidR="00571AB6" w:rsidRPr="004C767D" w:rsidRDefault="00571AB6" w:rsidP="001C3B98">
            <w:pPr>
              <w:jc w:val="center"/>
            </w:pPr>
            <w:r>
              <w:t>-</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BF19D74" w14:textId="77777777" w:rsidR="00571AB6" w:rsidRPr="004C767D" w:rsidRDefault="00167555" w:rsidP="00571AB6">
            <w:pPr>
              <w:jc w:val="center"/>
            </w:pPr>
            <w:r>
              <w:t>2,3</w:t>
            </w:r>
          </w:p>
        </w:tc>
        <w:tc>
          <w:tcPr>
            <w:tcW w:w="70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325E87" w14:textId="24751F55" w:rsidR="00571AB6" w:rsidRPr="004C767D" w:rsidRDefault="00FF56B2" w:rsidP="001C3B98">
            <w:pPr>
              <w:jc w:val="center"/>
            </w:pPr>
            <w:r>
              <w:t>24</w:t>
            </w:r>
            <w:r w:rsidR="00167555">
              <w:t>,7</w:t>
            </w:r>
          </w:p>
        </w:tc>
        <w:tc>
          <w:tcPr>
            <w:tcW w:w="35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6156C2" w14:textId="77777777" w:rsidR="00571AB6" w:rsidRPr="004C767D" w:rsidRDefault="00571AB6" w:rsidP="001C3B98">
            <w:pPr>
              <w:jc w:val="center"/>
            </w:pPr>
          </w:p>
        </w:tc>
      </w:tr>
      <w:tr w:rsidR="00571AB6" w:rsidRPr="004C767D" w14:paraId="2B7683A0" w14:textId="77777777" w:rsidTr="00571AB6">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B9481A4" w14:textId="77777777" w:rsidR="00571AB6" w:rsidRPr="004C767D" w:rsidRDefault="00571AB6" w:rsidP="001C3B98">
            <w:pPr>
              <w:jc w:val="center"/>
            </w:pPr>
            <w:r w:rsidRPr="004C767D">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B3E7D86" w14:textId="77777777" w:rsidR="00571AB6" w:rsidRPr="004C767D" w:rsidRDefault="00E05CFA" w:rsidP="001C3B98">
            <w:pPr>
              <w:jc w:val="center"/>
            </w:pPr>
            <w:r>
              <w:t>108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762246A" w14:textId="77777777" w:rsidR="00571AB6" w:rsidRPr="004C767D" w:rsidRDefault="00E05CFA" w:rsidP="001C3B98">
            <w:pPr>
              <w:jc w:val="center"/>
            </w:pPr>
            <w:r>
              <w:t>16</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B1BF331" w14:textId="57343B81" w:rsidR="00571AB6" w:rsidRPr="004C767D" w:rsidRDefault="00FF56B2" w:rsidP="001C3B98">
            <w:pPr>
              <w:jc w:val="center"/>
            </w:pPr>
            <w:r>
              <w:t>18</w:t>
            </w:r>
            <w:r w:rsidR="00476514">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A4D5BDE" w14:textId="6F9ECB6D" w:rsidR="00571AB6" w:rsidRPr="004C767D" w:rsidRDefault="00FF56B2" w:rsidP="001C3B98">
            <w:pPr>
              <w:jc w:val="center"/>
            </w:pPr>
            <w:r>
              <w:t>109</w:t>
            </w:r>
            <w:r w:rsidR="00167555">
              <w:t>,7</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4CA2EEA" w14:textId="77777777" w:rsidR="00571AB6" w:rsidRPr="004C767D" w:rsidRDefault="00571AB6" w:rsidP="001C3B98">
            <w:pPr>
              <w:jc w:val="center"/>
            </w:pPr>
          </w:p>
        </w:tc>
      </w:tr>
    </w:tbl>
    <w:p w14:paraId="7CA468F0" w14:textId="77777777" w:rsidR="00E52146" w:rsidRDefault="00E52146" w:rsidP="00E10CAF">
      <w:pPr>
        <w:jc w:val="center"/>
        <w:rPr>
          <w:sz w:val="28"/>
          <w:szCs w:val="28"/>
        </w:rPr>
      </w:pPr>
    </w:p>
    <w:p w14:paraId="4A5ABAE5"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5" w:name="_Toc93569383"/>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5"/>
    </w:p>
    <w:p w14:paraId="15C0B8D6"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083"/>
        <w:gridCol w:w="1841"/>
        <w:gridCol w:w="2336"/>
      </w:tblGrid>
      <w:tr w:rsidR="00E57A8C" w:rsidRPr="0004282A" w14:paraId="38AE32A7"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D7FB4D3"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748B647"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4B85A167"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08DBD90" w14:textId="77777777" w:rsidR="00E57A8C" w:rsidRPr="0004282A" w:rsidRDefault="00E57A8C" w:rsidP="00E52146">
            <w:pPr>
              <w:jc w:val="center"/>
            </w:pPr>
            <w:r w:rsidRPr="0004282A">
              <w:t>Форма контроля</w:t>
            </w:r>
            <w:r w:rsidR="00434C77" w:rsidRPr="0004282A">
              <w:t>*</w:t>
            </w:r>
          </w:p>
        </w:tc>
      </w:tr>
      <w:tr w:rsidR="00E52146" w:rsidRPr="0004282A" w14:paraId="1DA6D2A6"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DD9F561"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DA7535D"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73621C8" w14:textId="6D2CC8E5" w:rsidR="00E52146" w:rsidRPr="0004282A" w:rsidRDefault="00476514" w:rsidP="00E05CFA">
            <w:pPr>
              <w:jc w:val="center"/>
            </w:pPr>
            <w:r>
              <w:t>2</w:t>
            </w:r>
            <w:r w:rsidR="00FF56B2">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2BAA709"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74CF9056"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3EBDDA2"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AA25397"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06D8320" w14:textId="69882A3C" w:rsidR="00E52146" w:rsidRPr="0004282A" w:rsidRDefault="00FF56B2" w:rsidP="00E52146">
            <w:pPr>
              <w:jc w:val="center"/>
            </w:pPr>
            <w:r>
              <w:t>35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44C3019" w14:textId="77777777" w:rsidR="00E52146" w:rsidRPr="0004282A" w:rsidRDefault="00E52146" w:rsidP="00E52146">
            <w:pPr>
              <w:jc w:val="center"/>
            </w:pPr>
            <w:r w:rsidRPr="0004282A">
              <w:t>Выступление с докладом,</w:t>
            </w:r>
          </w:p>
          <w:p w14:paraId="29DE283E" w14:textId="77777777" w:rsidR="00E52146" w:rsidRPr="0004282A" w:rsidRDefault="00E52146" w:rsidP="00E52146">
            <w:pPr>
              <w:jc w:val="center"/>
            </w:pPr>
            <w:r w:rsidRPr="0004282A">
              <w:t>презентация,</w:t>
            </w:r>
          </w:p>
          <w:p w14:paraId="4ABAA16C" w14:textId="77777777" w:rsidR="00E52146" w:rsidRPr="0004282A" w:rsidRDefault="00E52146" w:rsidP="00E52146">
            <w:pPr>
              <w:jc w:val="center"/>
            </w:pPr>
            <w:r w:rsidRPr="0004282A">
              <w:t>ответы на дискуссионные вопросы</w:t>
            </w:r>
          </w:p>
        </w:tc>
      </w:tr>
      <w:tr w:rsidR="00E52146" w:rsidRPr="0004282A" w14:paraId="1DE126FB"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9E126DB"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D9C83E4" w14:textId="77777777" w:rsidR="00E52146" w:rsidRPr="0004282A" w:rsidRDefault="00E52146" w:rsidP="00EC316E">
            <w:r w:rsidRPr="0004282A">
              <w:t>Подготовка к текуще</w:t>
            </w:r>
            <w:r w:rsidR="00EC316E" w:rsidRPr="0004282A">
              <w:t>му</w:t>
            </w:r>
            <w:r w:rsidRPr="0004282A">
              <w:t xml:space="preserve"> </w:t>
            </w:r>
            <w:r w:rsidR="00EC316E" w:rsidRPr="0004282A">
              <w:t>контролю</w:t>
            </w:r>
            <w:r w:rsidRPr="0004282A">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87C7D9E" w14:textId="32F6C9F1" w:rsidR="00E52146" w:rsidRPr="0004282A" w:rsidRDefault="00476514" w:rsidP="00E52146">
            <w:pPr>
              <w:jc w:val="center"/>
            </w:pPr>
            <w:r>
              <w:t>2</w:t>
            </w:r>
            <w:r w:rsidR="00FF56B2">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AEC14A8" w14:textId="77777777" w:rsidR="00E52146" w:rsidRPr="0004282A" w:rsidRDefault="00E52146" w:rsidP="00D26AA1">
            <w:pPr>
              <w:jc w:val="center"/>
            </w:pPr>
            <w:r w:rsidRPr="0004282A">
              <w:t>Тесты</w:t>
            </w:r>
          </w:p>
        </w:tc>
      </w:tr>
      <w:tr w:rsidR="00E52146" w:rsidRPr="0004282A" w14:paraId="5E102790"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1A13CA1"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19FD757" w14:textId="77777777" w:rsidR="00E52146" w:rsidRPr="0004282A" w:rsidRDefault="00E52146" w:rsidP="00E52146">
            <w:r w:rsidRPr="0004282A">
              <w:t>Подготовка к промежуточно</w:t>
            </w:r>
            <w:r w:rsidR="00EC316E" w:rsidRPr="0004282A">
              <w:t>й аттестации</w:t>
            </w:r>
          </w:p>
          <w:p w14:paraId="6C14D8D4" w14:textId="77777777" w:rsidR="00E52146" w:rsidRPr="0004282A" w:rsidRDefault="00E52146" w:rsidP="00571AB6">
            <w:r w:rsidRPr="0004282A">
              <w:t xml:space="preserve">(вопросы к </w:t>
            </w:r>
            <w:r w:rsidR="00E93E3B">
              <w:t>экз</w:t>
            </w:r>
            <w:r w:rsidR="00535279">
              <w:t>а</w:t>
            </w:r>
            <w:r w:rsidR="00E93E3B">
              <w:t>мену</w:t>
            </w: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6CF2E01" w14:textId="01DFA6E6" w:rsidR="00E52146" w:rsidRPr="0004282A" w:rsidRDefault="00FF56B2" w:rsidP="00055633">
            <w:pPr>
              <w:jc w:val="center"/>
            </w:pPr>
            <w:r>
              <w:t>24</w:t>
            </w:r>
            <w:r w:rsidR="00476514">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524E4D0" w14:textId="77777777" w:rsidR="00E52146" w:rsidRPr="0004282A" w:rsidRDefault="00E52146" w:rsidP="00E52146">
            <w:pPr>
              <w:jc w:val="center"/>
            </w:pPr>
            <w:r w:rsidRPr="0004282A">
              <w:t>Устное собеседование,</w:t>
            </w:r>
          </w:p>
          <w:p w14:paraId="736AAA32" w14:textId="77777777" w:rsidR="00E52146" w:rsidRPr="0004282A" w:rsidRDefault="00E52146" w:rsidP="00571AB6">
            <w:pPr>
              <w:jc w:val="center"/>
            </w:pPr>
            <w:r w:rsidRPr="0004282A">
              <w:t>тестирование</w:t>
            </w:r>
          </w:p>
        </w:tc>
      </w:tr>
    </w:tbl>
    <w:p w14:paraId="2CCAB2A1" w14:textId="77777777" w:rsidR="00434C77" w:rsidRPr="00434C77" w:rsidRDefault="00434C77" w:rsidP="00434C77">
      <w:pPr>
        <w:rPr>
          <w:i/>
          <w:sz w:val="28"/>
          <w:szCs w:val="28"/>
        </w:rPr>
      </w:pPr>
    </w:p>
    <w:p w14:paraId="773392DE" w14:textId="77777777" w:rsidR="00E52146" w:rsidRPr="001E6D36" w:rsidRDefault="00E52146" w:rsidP="00E52146">
      <w:pPr>
        <w:ind w:firstLine="709"/>
        <w:jc w:val="both"/>
        <w:rPr>
          <w:sz w:val="28"/>
          <w:szCs w:val="28"/>
        </w:rPr>
      </w:pPr>
      <w:r w:rsidRPr="00E52146">
        <w:rPr>
          <w:sz w:val="28"/>
          <w:szCs w:val="28"/>
        </w:rPr>
        <w:t xml:space="preserve">Для самостоятельной работы по дисциплине (модулю) обучающиеся </w:t>
      </w:r>
      <w:r w:rsidRPr="001E6D36">
        <w:rPr>
          <w:sz w:val="28"/>
          <w:szCs w:val="28"/>
        </w:rPr>
        <w:t>используют следующее учебно-методическое обеспечение:</w:t>
      </w:r>
    </w:p>
    <w:p w14:paraId="10963A53" w14:textId="77777777" w:rsidR="00D26AA1" w:rsidRPr="001E6D36" w:rsidRDefault="00E52146" w:rsidP="00D26AA1">
      <w:pPr>
        <w:ind w:firstLine="709"/>
        <w:jc w:val="both"/>
        <w:rPr>
          <w:sz w:val="28"/>
          <w:szCs w:val="28"/>
        </w:rPr>
      </w:pPr>
      <w:r w:rsidRPr="001E6D36">
        <w:rPr>
          <w:sz w:val="28"/>
          <w:szCs w:val="28"/>
        </w:rPr>
        <w:t xml:space="preserve">1) </w:t>
      </w:r>
      <w:r w:rsidR="00B60408">
        <w:rPr>
          <w:sz w:val="28"/>
          <w:szCs w:val="28"/>
        </w:rPr>
        <w:t>Савельева</w:t>
      </w:r>
      <w:r w:rsidR="00D26AA1" w:rsidRPr="001E6D36">
        <w:rPr>
          <w:sz w:val="28"/>
          <w:szCs w:val="28"/>
        </w:rPr>
        <w:t xml:space="preserve">, </w:t>
      </w:r>
      <w:r w:rsidR="00B60408">
        <w:rPr>
          <w:sz w:val="28"/>
          <w:szCs w:val="28"/>
        </w:rPr>
        <w:t>Е</w:t>
      </w:r>
      <w:r w:rsidR="00D26AA1" w:rsidRPr="001E6D36">
        <w:rPr>
          <w:sz w:val="28"/>
          <w:szCs w:val="28"/>
        </w:rPr>
        <w:t xml:space="preserve">. </w:t>
      </w:r>
      <w:r w:rsidR="00B60408">
        <w:rPr>
          <w:sz w:val="28"/>
          <w:szCs w:val="28"/>
        </w:rPr>
        <w:t>А</w:t>
      </w:r>
      <w:r w:rsidR="00D26AA1" w:rsidRPr="001E6D36">
        <w:rPr>
          <w:sz w:val="28"/>
          <w:szCs w:val="28"/>
        </w:rPr>
        <w:t xml:space="preserve">. </w:t>
      </w:r>
      <w:r w:rsidR="00B60408" w:rsidRPr="00B60408">
        <w:rPr>
          <w:sz w:val="28"/>
          <w:szCs w:val="28"/>
        </w:rPr>
        <w:t>Инжиниринг труда: проектирование трудовых процессов и систем</w:t>
      </w:r>
      <w:r w:rsidR="00D26AA1" w:rsidRPr="001E6D36">
        <w:rPr>
          <w:sz w:val="28"/>
          <w:szCs w:val="28"/>
        </w:rPr>
        <w:t xml:space="preserve">: Учебное пособие / </w:t>
      </w:r>
      <w:r w:rsidR="00B60408">
        <w:rPr>
          <w:sz w:val="28"/>
          <w:szCs w:val="28"/>
        </w:rPr>
        <w:t>Е</w:t>
      </w:r>
      <w:r w:rsidR="00B60408" w:rsidRPr="001E6D36">
        <w:rPr>
          <w:sz w:val="28"/>
          <w:szCs w:val="28"/>
        </w:rPr>
        <w:t xml:space="preserve">. </w:t>
      </w:r>
      <w:r w:rsidR="00B60408">
        <w:rPr>
          <w:sz w:val="28"/>
          <w:szCs w:val="28"/>
        </w:rPr>
        <w:t>А</w:t>
      </w:r>
      <w:r w:rsidR="00B60408" w:rsidRPr="001E6D36">
        <w:rPr>
          <w:sz w:val="28"/>
          <w:szCs w:val="28"/>
        </w:rPr>
        <w:t>.</w:t>
      </w:r>
      <w:r w:rsidR="00D26AA1" w:rsidRPr="001E6D36">
        <w:rPr>
          <w:sz w:val="28"/>
          <w:szCs w:val="28"/>
        </w:rPr>
        <w:t xml:space="preserve"> </w:t>
      </w:r>
      <w:r w:rsidR="00B60408">
        <w:rPr>
          <w:sz w:val="28"/>
          <w:szCs w:val="28"/>
        </w:rPr>
        <w:t>Савельева</w:t>
      </w:r>
      <w:r w:rsidR="00D26AA1" w:rsidRPr="001E6D36">
        <w:rPr>
          <w:sz w:val="28"/>
          <w:szCs w:val="28"/>
        </w:rPr>
        <w:t xml:space="preserve">. </w:t>
      </w:r>
      <w:r w:rsidR="00B60408">
        <w:rPr>
          <w:sz w:val="28"/>
          <w:szCs w:val="28"/>
        </w:rPr>
        <w:t>–</w:t>
      </w:r>
      <w:r w:rsidR="00D26AA1" w:rsidRPr="001E6D36">
        <w:rPr>
          <w:sz w:val="28"/>
          <w:szCs w:val="28"/>
        </w:rPr>
        <w:t xml:space="preserve"> М</w:t>
      </w:r>
      <w:r w:rsidR="00B60408">
        <w:rPr>
          <w:sz w:val="28"/>
          <w:szCs w:val="28"/>
        </w:rPr>
        <w:t>.</w:t>
      </w:r>
      <w:r w:rsidR="00D26AA1" w:rsidRPr="001E6D36">
        <w:rPr>
          <w:sz w:val="28"/>
          <w:szCs w:val="28"/>
        </w:rPr>
        <w:t xml:space="preserve">: </w:t>
      </w:r>
      <w:r w:rsidR="00B60408">
        <w:rPr>
          <w:sz w:val="28"/>
          <w:szCs w:val="28"/>
        </w:rPr>
        <w:t>Вузовский учебник</w:t>
      </w:r>
      <w:r w:rsidR="00D26AA1" w:rsidRPr="001E6D36">
        <w:rPr>
          <w:sz w:val="28"/>
          <w:szCs w:val="28"/>
        </w:rPr>
        <w:t>: ИНФРА-М, 201</w:t>
      </w:r>
      <w:r w:rsidR="00B60408">
        <w:rPr>
          <w:sz w:val="28"/>
          <w:szCs w:val="28"/>
        </w:rPr>
        <w:t>9</w:t>
      </w:r>
      <w:r w:rsidR="00D26AA1" w:rsidRPr="001E6D36">
        <w:rPr>
          <w:sz w:val="28"/>
          <w:szCs w:val="28"/>
        </w:rPr>
        <w:t xml:space="preserve">. - </w:t>
      </w:r>
      <w:r w:rsidR="00B60408">
        <w:rPr>
          <w:sz w:val="28"/>
          <w:szCs w:val="28"/>
        </w:rPr>
        <w:t>236</w:t>
      </w:r>
      <w:r w:rsidR="00D26AA1" w:rsidRPr="001E6D36">
        <w:rPr>
          <w:sz w:val="28"/>
          <w:szCs w:val="28"/>
        </w:rPr>
        <w:t xml:space="preserve"> с</w:t>
      </w:r>
      <w:r w:rsidR="00D26AA1" w:rsidRPr="00B60408">
        <w:rPr>
          <w:sz w:val="28"/>
          <w:szCs w:val="28"/>
        </w:rPr>
        <w:t xml:space="preserve">. </w:t>
      </w:r>
      <w:hyperlink r:id="rId11" w:history="1">
        <w:r w:rsidR="00B60408" w:rsidRPr="00B60408">
          <w:rPr>
            <w:rStyle w:val="af5"/>
            <w:sz w:val="28"/>
            <w:szCs w:val="28"/>
          </w:rPr>
          <w:t>https://znanium.com/read?id=339244</w:t>
        </w:r>
      </w:hyperlink>
      <w:r w:rsidR="00B60408">
        <w:t xml:space="preserve"> </w:t>
      </w:r>
    </w:p>
    <w:p w14:paraId="6E483660" w14:textId="77777777" w:rsidR="00D26AA1" w:rsidRPr="001E6D36" w:rsidRDefault="00D26AA1" w:rsidP="00D26AA1">
      <w:pPr>
        <w:ind w:firstLine="709"/>
        <w:jc w:val="both"/>
        <w:rPr>
          <w:sz w:val="28"/>
          <w:szCs w:val="28"/>
        </w:rPr>
      </w:pPr>
      <w:r w:rsidRPr="001E6D36">
        <w:rPr>
          <w:sz w:val="28"/>
          <w:szCs w:val="28"/>
        </w:rPr>
        <w:lastRenderedPageBreak/>
        <w:t xml:space="preserve">2) Синяева, И. М. Маркетинг услуг / Синяева И.М., Романенкова О.Н., Синяев В.В., - 2-е изд. - Москва :Дашков и К, 2017. - 252 с. </w:t>
      </w:r>
      <w:hyperlink r:id="rId12" w:history="1">
        <w:r w:rsidRPr="001E6D36">
          <w:rPr>
            <w:rStyle w:val="af5"/>
            <w:color w:val="auto"/>
            <w:sz w:val="28"/>
            <w:szCs w:val="28"/>
          </w:rPr>
          <w:t>https://new.znanium.com/read?id=286435</w:t>
        </w:r>
      </w:hyperlink>
      <w:r w:rsidR="00B60408">
        <w:t xml:space="preserve"> </w:t>
      </w:r>
    </w:p>
    <w:p w14:paraId="635AF1DD" w14:textId="77777777" w:rsidR="00D26AA1" w:rsidRPr="001E6D36" w:rsidRDefault="00D26AA1" w:rsidP="00D26AA1">
      <w:pPr>
        <w:ind w:firstLine="709"/>
        <w:jc w:val="both"/>
        <w:rPr>
          <w:sz w:val="28"/>
          <w:szCs w:val="28"/>
        </w:rPr>
      </w:pPr>
      <w:r w:rsidRPr="001E6D36">
        <w:rPr>
          <w:sz w:val="28"/>
          <w:szCs w:val="28"/>
        </w:rPr>
        <w:t xml:space="preserve">3) Технология и организация гостиничных услуг: Уч./Л.Н.Семеркова, В.А.Белякова, Т.И.Шерстобитова и др. - Москва: НИЦ ИНФРА-М, 2019. - 320 с. </w:t>
      </w:r>
      <w:hyperlink r:id="rId13" w:history="1">
        <w:r w:rsidRPr="001E6D36">
          <w:rPr>
            <w:rStyle w:val="af5"/>
            <w:color w:val="auto"/>
            <w:sz w:val="28"/>
            <w:szCs w:val="28"/>
          </w:rPr>
          <w:t>https://new.znanium.com/read?id=340840</w:t>
        </w:r>
      </w:hyperlink>
      <w:r w:rsidRPr="001E6D36">
        <w:rPr>
          <w:sz w:val="28"/>
          <w:szCs w:val="28"/>
        </w:rPr>
        <w:t xml:space="preserve"> </w:t>
      </w:r>
    </w:p>
    <w:p w14:paraId="32FDA831" w14:textId="77777777" w:rsidR="00B275B6" w:rsidRPr="001E6D36" w:rsidRDefault="00D26AA1" w:rsidP="00E52146">
      <w:pPr>
        <w:ind w:firstLine="709"/>
        <w:jc w:val="both"/>
        <w:rPr>
          <w:i/>
          <w:iCs/>
          <w:sz w:val="28"/>
          <w:szCs w:val="28"/>
        </w:rPr>
      </w:pPr>
      <w:r w:rsidRPr="001E6D36">
        <w:rPr>
          <w:i/>
          <w:iCs/>
          <w:sz w:val="28"/>
          <w:szCs w:val="28"/>
        </w:rPr>
        <w:t xml:space="preserve">4) </w:t>
      </w:r>
      <w:r w:rsidRPr="001E6D36">
        <w:rPr>
          <w:iCs/>
          <w:sz w:val="28"/>
          <w:szCs w:val="28"/>
        </w:rPr>
        <w:t xml:space="preserve">Фонд оценочных и методических материалов по дисциплине </w:t>
      </w:r>
      <w:r w:rsidRPr="001E6D36">
        <w:rPr>
          <w:sz w:val="28"/>
          <w:szCs w:val="28"/>
        </w:rPr>
        <w:t>«</w:t>
      </w:r>
      <w:r w:rsidRPr="001E6D36">
        <w:rPr>
          <w:i/>
          <w:iCs/>
          <w:sz w:val="28"/>
          <w:szCs w:val="28"/>
        </w:rPr>
        <w:t>Проектирование процессов предоставления услуг</w:t>
      </w:r>
      <w:r w:rsidRPr="001E6D36">
        <w:rPr>
          <w:sz w:val="28"/>
          <w:szCs w:val="28"/>
        </w:rPr>
        <w:t>»</w:t>
      </w:r>
    </w:p>
    <w:p w14:paraId="482A31C6" w14:textId="77777777" w:rsidR="00B275B6" w:rsidRDefault="00B275B6" w:rsidP="00BB75A8">
      <w:pPr>
        <w:pStyle w:val="a7"/>
        <w:spacing w:before="0" w:beforeAutospacing="0" w:after="0" w:afterAutospacing="0"/>
        <w:jc w:val="both"/>
        <w:rPr>
          <w:i/>
          <w:iCs/>
          <w:sz w:val="28"/>
          <w:szCs w:val="28"/>
        </w:rPr>
      </w:pPr>
    </w:p>
    <w:p w14:paraId="15C447D5" w14:textId="77777777" w:rsidR="00E52146" w:rsidRPr="00733C7C" w:rsidRDefault="00946A9F" w:rsidP="00733C7C">
      <w:pPr>
        <w:pStyle w:val="1"/>
        <w:spacing w:before="0"/>
        <w:jc w:val="center"/>
        <w:rPr>
          <w:rFonts w:ascii="Times New Roman" w:hAnsi="Times New Roman" w:cs="Times New Roman"/>
          <w:b w:val="0"/>
          <w:bCs w:val="0"/>
          <w:color w:val="auto"/>
        </w:rPr>
      </w:pPr>
      <w:bookmarkStart w:id="6" w:name="_Toc93569384"/>
      <w:r w:rsidRPr="001E6D36">
        <w:rPr>
          <w:rFonts w:ascii="Times New Roman" w:hAnsi="Times New Roman" w:cs="Times New Roman"/>
          <w:color w:val="auto"/>
        </w:rPr>
        <w:t>7</w:t>
      </w:r>
      <w:r w:rsidR="00E52146" w:rsidRPr="001E6D36">
        <w:rPr>
          <w:rFonts w:ascii="Times New Roman" w:hAnsi="Times New Roman" w:cs="Times New Roman"/>
          <w:color w:val="auto"/>
        </w:rPr>
        <w:t xml:space="preserve">.Фонд оценочных </w:t>
      </w:r>
      <w:r w:rsidR="003F31B2" w:rsidRPr="001E6D36">
        <w:rPr>
          <w:rFonts w:ascii="Times New Roman" w:hAnsi="Times New Roman" w:cs="Times New Roman"/>
          <w:color w:val="auto"/>
        </w:rPr>
        <w:t>и методических материалов</w:t>
      </w:r>
      <w:r w:rsidR="00E52146" w:rsidRPr="00733C7C">
        <w:rPr>
          <w:rFonts w:ascii="Times New Roman" w:hAnsi="Times New Roman" w:cs="Times New Roman"/>
          <w:color w:val="auto"/>
        </w:rPr>
        <w:t xml:space="preserve"> для проведения промежуточной аттестации обучающихся по дисциплине</w:t>
      </w:r>
      <w:bookmarkEnd w:id="6"/>
    </w:p>
    <w:p w14:paraId="2604741F" w14:textId="77777777" w:rsidR="00E52146" w:rsidRDefault="00E52146" w:rsidP="00E10CAF">
      <w:pPr>
        <w:jc w:val="center"/>
        <w:rPr>
          <w:b/>
          <w:bCs/>
          <w:sz w:val="28"/>
          <w:szCs w:val="28"/>
        </w:rPr>
      </w:pPr>
    </w:p>
    <w:p w14:paraId="13E79684" w14:textId="77777777" w:rsidR="00036ABA" w:rsidRDefault="00036ABA" w:rsidP="00E10CAF">
      <w:pPr>
        <w:jc w:val="center"/>
        <w:rPr>
          <w:b/>
          <w:bCs/>
          <w:sz w:val="28"/>
          <w:szCs w:val="28"/>
        </w:rPr>
      </w:pPr>
      <w:r>
        <w:rPr>
          <w:b/>
          <w:bCs/>
          <w:sz w:val="28"/>
          <w:szCs w:val="28"/>
        </w:rPr>
        <w:t xml:space="preserve">Вопросы </w:t>
      </w:r>
      <w:r w:rsidR="00414B8C" w:rsidRPr="007815BC">
        <w:rPr>
          <w:b/>
          <w:bCs/>
          <w:sz w:val="28"/>
          <w:szCs w:val="28"/>
        </w:rPr>
        <w:t>для проведения</w:t>
      </w:r>
      <w:r>
        <w:rPr>
          <w:b/>
          <w:bCs/>
          <w:sz w:val="28"/>
          <w:szCs w:val="28"/>
        </w:rPr>
        <w:t xml:space="preserve"> промежуточной аттестации (</w:t>
      </w:r>
      <w:r w:rsidRPr="00571AB6">
        <w:rPr>
          <w:b/>
          <w:bCs/>
          <w:sz w:val="28"/>
          <w:szCs w:val="28"/>
        </w:rPr>
        <w:t>экзамен</w:t>
      </w:r>
      <w:r w:rsidR="00414B8C" w:rsidRPr="00571AB6">
        <w:rPr>
          <w:b/>
          <w:bCs/>
          <w:sz w:val="28"/>
          <w:szCs w:val="28"/>
        </w:rPr>
        <w:t>а</w:t>
      </w:r>
      <w:r>
        <w:rPr>
          <w:b/>
          <w:bCs/>
          <w:sz w:val="28"/>
          <w:szCs w:val="28"/>
        </w:rPr>
        <w:t>)</w:t>
      </w:r>
    </w:p>
    <w:p w14:paraId="368603D8" w14:textId="77777777" w:rsidR="00F933F6" w:rsidRDefault="00F933F6" w:rsidP="00036ABA">
      <w:pPr>
        <w:ind w:firstLine="709"/>
        <w:rPr>
          <w:bCs/>
          <w:sz w:val="28"/>
          <w:szCs w:val="28"/>
        </w:rPr>
      </w:pPr>
    </w:p>
    <w:p w14:paraId="4E4E50A8" w14:textId="77777777" w:rsidR="00036ABA" w:rsidRPr="00036ABA" w:rsidRDefault="00036ABA" w:rsidP="004B34F7">
      <w:pPr>
        <w:ind w:firstLine="709"/>
        <w:jc w:val="both"/>
        <w:rPr>
          <w:bCs/>
          <w:sz w:val="28"/>
          <w:szCs w:val="28"/>
        </w:rPr>
      </w:pPr>
      <w:r w:rsidRPr="00036ABA">
        <w:rPr>
          <w:bCs/>
          <w:sz w:val="28"/>
          <w:szCs w:val="28"/>
        </w:rPr>
        <w:t>1.</w:t>
      </w:r>
      <w:r w:rsidR="00F933F6">
        <w:rPr>
          <w:bCs/>
          <w:sz w:val="28"/>
          <w:szCs w:val="28"/>
        </w:rPr>
        <w:t xml:space="preserve"> П</w:t>
      </w:r>
      <w:r w:rsidR="00F933F6" w:rsidRPr="00F933F6">
        <w:rPr>
          <w:bCs/>
          <w:sz w:val="28"/>
          <w:szCs w:val="28"/>
        </w:rPr>
        <w:t>роцесс оказания услуги</w:t>
      </w:r>
      <w:r w:rsidR="00F933F6">
        <w:rPr>
          <w:bCs/>
          <w:sz w:val="28"/>
          <w:szCs w:val="28"/>
        </w:rPr>
        <w:t>: понятие, выбор исходных данных</w:t>
      </w:r>
    </w:p>
    <w:p w14:paraId="2D79190B" w14:textId="77777777" w:rsidR="00036ABA" w:rsidRDefault="00036ABA" w:rsidP="004B34F7">
      <w:pPr>
        <w:ind w:firstLine="709"/>
        <w:jc w:val="both"/>
        <w:rPr>
          <w:bCs/>
          <w:sz w:val="28"/>
          <w:szCs w:val="28"/>
        </w:rPr>
      </w:pPr>
      <w:r w:rsidRPr="00036ABA">
        <w:rPr>
          <w:bCs/>
          <w:sz w:val="28"/>
          <w:szCs w:val="28"/>
        </w:rPr>
        <w:t>2.</w:t>
      </w:r>
      <w:r w:rsidR="00F933F6">
        <w:rPr>
          <w:bCs/>
          <w:sz w:val="28"/>
          <w:szCs w:val="28"/>
        </w:rPr>
        <w:t xml:space="preserve"> Особенности функционирования предприятий сервиса, факторы, влияющие на проектирование процесса оказания услуг</w:t>
      </w:r>
    </w:p>
    <w:p w14:paraId="19C296F0" w14:textId="77777777" w:rsidR="00F933F6" w:rsidRDefault="00F933F6" w:rsidP="004B34F7">
      <w:pPr>
        <w:ind w:firstLine="709"/>
        <w:jc w:val="both"/>
        <w:rPr>
          <w:bCs/>
          <w:sz w:val="28"/>
          <w:szCs w:val="28"/>
        </w:rPr>
      </w:pPr>
      <w:r>
        <w:rPr>
          <w:bCs/>
          <w:sz w:val="28"/>
          <w:szCs w:val="28"/>
        </w:rPr>
        <w:t>3. Производственная мощность: понятие методы расчета</w:t>
      </w:r>
    </w:p>
    <w:p w14:paraId="592523CB" w14:textId="77777777" w:rsidR="00F933F6" w:rsidRDefault="00F933F6" w:rsidP="004B34F7">
      <w:pPr>
        <w:ind w:firstLine="709"/>
        <w:jc w:val="both"/>
        <w:rPr>
          <w:bCs/>
          <w:sz w:val="28"/>
          <w:szCs w:val="28"/>
        </w:rPr>
      </w:pPr>
      <w:r>
        <w:rPr>
          <w:bCs/>
          <w:sz w:val="28"/>
          <w:szCs w:val="28"/>
        </w:rPr>
        <w:t>4. Факторы, оказывающие влияние на производственную мощность</w:t>
      </w:r>
    </w:p>
    <w:p w14:paraId="00DAFBD7" w14:textId="77777777" w:rsidR="00F933F6" w:rsidRDefault="00F933F6" w:rsidP="004B34F7">
      <w:pPr>
        <w:ind w:firstLine="709"/>
        <w:jc w:val="both"/>
        <w:rPr>
          <w:bCs/>
          <w:sz w:val="28"/>
          <w:szCs w:val="28"/>
        </w:rPr>
      </w:pPr>
      <w:r>
        <w:rPr>
          <w:bCs/>
          <w:sz w:val="28"/>
          <w:szCs w:val="28"/>
        </w:rPr>
        <w:t>5. Планирование численности работников на предприятии сервиса</w:t>
      </w:r>
    </w:p>
    <w:p w14:paraId="6BFC1974" w14:textId="77777777" w:rsidR="00F933F6" w:rsidRDefault="00F933F6" w:rsidP="004B34F7">
      <w:pPr>
        <w:ind w:firstLine="709"/>
        <w:jc w:val="both"/>
        <w:rPr>
          <w:bCs/>
          <w:sz w:val="28"/>
          <w:szCs w:val="28"/>
        </w:rPr>
      </w:pPr>
      <w:r>
        <w:rPr>
          <w:bCs/>
          <w:sz w:val="28"/>
          <w:szCs w:val="28"/>
        </w:rPr>
        <w:t>6. Кадры предприятий. Понятия: квалификация, специальность, профессия, штат, штатное расписание</w:t>
      </w:r>
    </w:p>
    <w:p w14:paraId="416979BE" w14:textId="77777777" w:rsidR="00F933F6" w:rsidRDefault="00F933F6" w:rsidP="004B34F7">
      <w:pPr>
        <w:ind w:firstLine="709"/>
        <w:jc w:val="both"/>
        <w:rPr>
          <w:bCs/>
          <w:sz w:val="28"/>
          <w:szCs w:val="28"/>
        </w:rPr>
      </w:pPr>
      <w:r>
        <w:rPr>
          <w:bCs/>
          <w:sz w:val="28"/>
          <w:szCs w:val="28"/>
        </w:rPr>
        <w:t>7. Методы расчета рабочих и служащих</w:t>
      </w:r>
    </w:p>
    <w:p w14:paraId="0670441F" w14:textId="77777777" w:rsidR="00F933F6" w:rsidRDefault="00F933F6" w:rsidP="004B34F7">
      <w:pPr>
        <w:ind w:firstLine="709"/>
        <w:jc w:val="both"/>
        <w:rPr>
          <w:bCs/>
          <w:sz w:val="28"/>
          <w:szCs w:val="28"/>
        </w:rPr>
      </w:pPr>
      <w:r>
        <w:rPr>
          <w:bCs/>
          <w:sz w:val="28"/>
          <w:szCs w:val="28"/>
        </w:rPr>
        <w:t>8. Факторы, оказывающие влияние на размещение предприятий сервиса</w:t>
      </w:r>
    </w:p>
    <w:p w14:paraId="1BF2016D" w14:textId="77777777" w:rsidR="00F933F6" w:rsidRDefault="00F933F6" w:rsidP="004B34F7">
      <w:pPr>
        <w:ind w:firstLine="709"/>
        <w:jc w:val="both"/>
        <w:rPr>
          <w:bCs/>
          <w:sz w:val="28"/>
          <w:szCs w:val="28"/>
        </w:rPr>
      </w:pPr>
      <w:r>
        <w:rPr>
          <w:bCs/>
          <w:sz w:val="28"/>
          <w:szCs w:val="28"/>
        </w:rPr>
        <w:t>9. Производственно-технологическая база предприятий сервиса</w:t>
      </w:r>
    </w:p>
    <w:p w14:paraId="2E2D73DD" w14:textId="77777777" w:rsidR="00F933F6" w:rsidRDefault="00F933F6" w:rsidP="004B34F7">
      <w:pPr>
        <w:ind w:firstLine="709"/>
        <w:jc w:val="both"/>
        <w:rPr>
          <w:bCs/>
          <w:sz w:val="28"/>
          <w:szCs w:val="28"/>
        </w:rPr>
      </w:pPr>
      <w:r>
        <w:rPr>
          <w:bCs/>
          <w:sz w:val="28"/>
          <w:szCs w:val="28"/>
        </w:rPr>
        <w:t>10. Структурная схема процесса предоставления услуг</w:t>
      </w:r>
    </w:p>
    <w:p w14:paraId="20C2A0C8" w14:textId="77777777" w:rsidR="00F933F6" w:rsidRDefault="00F933F6" w:rsidP="004B34F7">
      <w:pPr>
        <w:ind w:firstLine="709"/>
        <w:jc w:val="both"/>
        <w:rPr>
          <w:bCs/>
          <w:sz w:val="28"/>
          <w:szCs w:val="28"/>
        </w:rPr>
      </w:pPr>
      <w:r>
        <w:rPr>
          <w:bCs/>
          <w:sz w:val="28"/>
          <w:szCs w:val="28"/>
        </w:rPr>
        <w:t>11. О</w:t>
      </w:r>
      <w:r w:rsidRPr="00F933F6">
        <w:rPr>
          <w:bCs/>
          <w:sz w:val="28"/>
          <w:szCs w:val="28"/>
        </w:rPr>
        <w:t>рганизации контактной зоны</w:t>
      </w:r>
    </w:p>
    <w:p w14:paraId="659ED4AC" w14:textId="77777777" w:rsidR="00F933F6" w:rsidRDefault="00F933F6" w:rsidP="004B34F7">
      <w:pPr>
        <w:ind w:firstLine="709"/>
        <w:jc w:val="both"/>
        <w:rPr>
          <w:bCs/>
          <w:sz w:val="28"/>
          <w:szCs w:val="28"/>
        </w:rPr>
      </w:pPr>
      <w:r>
        <w:rPr>
          <w:bCs/>
          <w:sz w:val="28"/>
          <w:szCs w:val="28"/>
        </w:rPr>
        <w:t xml:space="preserve">12. Факторы, оказывающие влияние на </w:t>
      </w:r>
      <w:r w:rsidR="006B27E1">
        <w:rPr>
          <w:bCs/>
          <w:sz w:val="28"/>
          <w:szCs w:val="28"/>
        </w:rPr>
        <w:t>успешную работу сотрудника в контактной зоне</w:t>
      </w:r>
    </w:p>
    <w:p w14:paraId="1951B748" w14:textId="77777777" w:rsidR="006B27E1" w:rsidRDefault="006B27E1" w:rsidP="004B34F7">
      <w:pPr>
        <w:ind w:firstLine="709"/>
        <w:jc w:val="both"/>
        <w:rPr>
          <w:bCs/>
          <w:sz w:val="28"/>
          <w:szCs w:val="28"/>
        </w:rPr>
      </w:pPr>
      <w:r>
        <w:rPr>
          <w:bCs/>
          <w:sz w:val="28"/>
          <w:szCs w:val="28"/>
        </w:rPr>
        <w:t>13. Технико-экономическая характеристика проектируемого предприятия сферы гостеприимства</w:t>
      </w:r>
    </w:p>
    <w:p w14:paraId="6EF1151A" w14:textId="77777777" w:rsidR="006B27E1" w:rsidRDefault="006B27E1" w:rsidP="004B34F7">
      <w:pPr>
        <w:ind w:firstLine="709"/>
        <w:jc w:val="both"/>
        <w:rPr>
          <w:bCs/>
          <w:sz w:val="28"/>
          <w:szCs w:val="28"/>
        </w:rPr>
      </w:pPr>
      <w:r>
        <w:rPr>
          <w:bCs/>
          <w:sz w:val="28"/>
          <w:szCs w:val="28"/>
        </w:rPr>
        <w:t>14. Технико-экономическая характеристика проектируемого предприятия сферы общественного питания</w:t>
      </w:r>
    </w:p>
    <w:p w14:paraId="31C37F61" w14:textId="77777777" w:rsidR="006B27E1" w:rsidRDefault="006B27E1" w:rsidP="004B34F7">
      <w:pPr>
        <w:ind w:firstLine="709"/>
        <w:jc w:val="both"/>
        <w:rPr>
          <w:bCs/>
          <w:sz w:val="28"/>
          <w:szCs w:val="28"/>
        </w:rPr>
      </w:pPr>
      <w:r>
        <w:rPr>
          <w:bCs/>
          <w:sz w:val="28"/>
          <w:szCs w:val="28"/>
        </w:rPr>
        <w:t>15. Бизнес-план как основной документ при проектировании процесса оказания услуг</w:t>
      </w:r>
    </w:p>
    <w:p w14:paraId="33FA8CAC" w14:textId="77777777" w:rsidR="006B27E1" w:rsidRDefault="006B27E1" w:rsidP="004B34F7">
      <w:pPr>
        <w:ind w:firstLine="709"/>
        <w:jc w:val="both"/>
        <w:rPr>
          <w:bCs/>
          <w:sz w:val="28"/>
          <w:szCs w:val="28"/>
        </w:rPr>
      </w:pPr>
      <w:r>
        <w:rPr>
          <w:bCs/>
          <w:sz w:val="28"/>
          <w:szCs w:val="28"/>
        </w:rPr>
        <w:t>16. Анализ местоположения предприятия сервиса</w:t>
      </w:r>
    </w:p>
    <w:p w14:paraId="2DF3738F" w14:textId="77777777" w:rsidR="006B27E1" w:rsidRDefault="006B27E1" w:rsidP="004B34F7">
      <w:pPr>
        <w:ind w:firstLine="709"/>
        <w:jc w:val="both"/>
        <w:rPr>
          <w:bCs/>
          <w:sz w:val="28"/>
          <w:szCs w:val="28"/>
        </w:rPr>
      </w:pPr>
      <w:r>
        <w:rPr>
          <w:bCs/>
          <w:sz w:val="28"/>
          <w:szCs w:val="28"/>
        </w:rPr>
        <w:t>17. Нормативные требования при размещении предприятий сферы гостеприимства</w:t>
      </w:r>
    </w:p>
    <w:p w14:paraId="6FA4FCF4" w14:textId="77777777" w:rsidR="006B27E1" w:rsidRDefault="006B27E1" w:rsidP="004B34F7">
      <w:pPr>
        <w:ind w:firstLine="709"/>
        <w:jc w:val="both"/>
        <w:rPr>
          <w:bCs/>
          <w:sz w:val="28"/>
          <w:szCs w:val="28"/>
        </w:rPr>
      </w:pPr>
      <w:r>
        <w:rPr>
          <w:bCs/>
          <w:sz w:val="28"/>
          <w:szCs w:val="28"/>
        </w:rPr>
        <w:t>18. Нормативные требования при размещении предприятий общественного питания</w:t>
      </w:r>
    </w:p>
    <w:p w14:paraId="27890BD6" w14:textId="77777777" w:rsidR="006B27E1" w:rsidRDefault="006B27E1" w:rsidP="004B34F7">
      <w:pPr>
        <w:ind w:firstLine="709"/>
        <w:jc w:val="both"/>
        <w:rPr>
          <w:bCs/>
          <w:sz w:val="28"/>
          <w:szCs w:val="28"/>
        </w:rPr>
      </w:pPr>
      <w:r>
        <w:rPr>
          <w:bCs/>
          <w:sz w:val="28"/>
          <w:szCs w:val="28"/>
        </w:rPr>
        <w:t>19. Технико-экономическое обоснование при проектировании процесса оказания услуг</w:t>
      </w:r>
    </w:p>
    <w:p w14:paraId="4F97D97F" w14:textId="77777777" w:rsidR="006B27E1" w:rsidRDefault="006B27E1" w:rsidP="004B34F7">
      <w:pPr>
        <w:ind w:firstLine="709"/>
        <w:jc w:val="both"/>
        <w:rPr>
          <w:bCs/>
          <w:sz w:val="28"/>
          <w:szCs w:val="28"/>
        </w:rPr>
      </w:pPr>
      <w:r>
        <w:rPr>
          <w:bCs/>
          <w:sz w:val="28"/>
          <w:szCs w:val="28"/>
        </w:rPr>
        <w:t>20. Послепродажное обслуживание</w:t>
      </w:r>
    </w:p>
    <w:p w14:paraId="0F7FC54A" w14:textId="77777777" w:rsidR="006B27E1" w:rsidRDefault="006B27E1" w:rsidP="004B34F7">
      <w:pPr>
        <w:ind w:firstLine="709"/>
        <w:jc w:val="both"/>
        <w:rPr>
          <w:bCs/>
          <w:sz w:val="28"/>
          <w:szCs w:val="28"/>
        </w:rPr>
      </w:pPr>
      <w:r>
        <w:rPr>
          <w:bCs/>
          <w:sz w:val="28"/>
          <w:szCs w:val="28"/>
        </w:rPr>
        <w:lastRenderedPageBreak/>
        <w:t>21. Структура и модель процесса оказания услуг</w:t>
      </w:r>
    </w:p>
    <w:p w14:paraId="33C06DCB" w14:textId="77777777" w:rsidR="006B27E1" w:rsidRDefault="006B27E1" w:rsidP="004B34F7">
      <w:pPr>
        <w:ind w:firstLine="709"/>
        <w:jc w:val="both"/>
        <w:rPr>
          <w:bCs/>
          <w:sz w:val="28"/>
          <w:szCs w:val="28"/>
        </w:rPr>
      </w:pPr>
      <w:r>
        <w:rPr>
          <w:bCs/>
          <w:sz w:val="28"/>
          <w:szCs w:val="28"/>
        </w:rPr>
        <w:t>22. Планирование фонда рабочего времени</w:t>
      </w:r>
    </w:p>
    <w:p w14:paraId="7840CA47" w14:textId="77777777" w:rsidR="006B27E1" w:rsidRDefault="006B27E1" w:rsidP="004B34F7">
      <w:pPr>
        <w:ind w:firstLine="709"/>
        <w:jc w:val="both"/>
        <w:rPr>
          <w:bCs/>
          <w:sz w:val="28"/>
          <w:szCs w:val="28"/>
        </w:rPr>
      </w:pPr>
      <w:r>
        <w:rPr>
          <w:bCs/>
          <w:sz w:val="28"/>
          <w:szCs w:val="28"/>
        </w:rPr>
        <w:t>23. Характеристика услуги, как специфического вида товара</w:t>
      </w:r>
    </w:p>
    <w:p w14:paraId="689CF536" w14:textId="77777777" w:rsidR="006B27E1" w:rsidRDefault="006B27E1" w:rsidP="004B34F7">
      <w:pPr>
        <w:ind w:firstLine="709"/>
        <w:jc w:val="both"/>
        <w:rPr>
          <w:bCs/>
          <w:sz w:val="28"/>
          <w:szCs w:val="28"/>
        </w:rPr>
      </w:pPr>
      <w:r>
        <w:rPr>
          <w:bCs/>
          <w:sz w:val="28"/>
          <w:szCs w:val="28"/>
        </w:rPr>
        <w:t>24. Проектирование подразделений контактной зоны</w:t>
      </w:r>
    </w:p>
    <w:p w14:paraId="6877F65A" w14:textId="77777777" w:rsidR="006B27E1" w:rsidRDefault="006B27E1" w:rsidP="004B34F7">
      <w:pPr>
        <w:ind w:firstLine="709"/>
        <w:jc w:val="both"/>
        <w:rPr>
          <w:bCs/>
          <w:sz w:val="28"/>
          <w:szCs w:val="28"/>
        </w:rPr>
      </w:pPr>
      <w:r>
        <w:rPr>
          <w:bCs/>
          <w:sz w:val="28"/>
          <w:szCs w:val="28"/>
        </w:rPr>
        <w:t>25. Основные принципы построения карты услуги по методике М. Шостак</w:t>
      </w:r>
    </w:p>
    <w:p w14:paraId="5D32BD73" w14:textId="77777777" w:rsidR="006B27E1" w:rsidRDefault="006B27E1" w:rsidP="00036ABA">
      <w:pPr>
        <w:ind w:firstLine="709"/>
        <w:rPr>
          <w:bCs/>
          <w:sz w:val="28"/>
          <w:szCs w:val="28"/>
        </w:rPr>
      </w:pPr>
      <w:r>
        <w:rPr>
          <w:bCs/>
          <w:sz w:val="28"/>
          <w:szCs w:val="28"/>
        </w:rPr>
        <w:t xml:space="preserve">26. </w:t>
      </w:r>
      <w:r w:rsidR="00F10404" w:rsidRPr="00F10404">
        <w:rPr>
          <w:rFonts w:eastAsia="Calibri"/>
          <w:bCs/>
          <w:sz w:val="28"/>
          <w:szCs w:val="28"/>
        </w:rPr>
        <w:t>Сущность и цели бизнес-планирования</w:t>
      </w:r>
    </w:p>
    <w:p w14:paraId="7E9ACE0C" w14:textId="77777777" w:rsidR="006B27E1" w:rsidRDefault="006B27E1" w:rsidP="00036ABA">
      <w:pPr>
        <w:ind w:firstLine="709"/>
        <w:rPr>
          <w:bCs/>
          <w:sz w:val="28"/>
          <w:szCs w:val="28"/>
        </w:rPr>
      </w:pPr>
      <w:r>
        <w:rPr>
          <w:bCs/>
          <w:sz w:val="28"/>
          <w:szCs w:val="28"/>
        </w:rPr>
        <w:t>27.</w:t>
      </w:r>
      <w:r w:rsidR="004B34F7">
        <w:rPr>
          <w:bCs/>
          <w:sz w:val="28"/>
          <w:szCs w:val="28"/>
        </w:rPr>
        <w:t xml:space="preserve"> </w:t>
      </w:r>
      <w:r w:rsidR="00F10404" w:rsidRPr="00F10404">
        <w:rPr>
          <w:rFonts w:eastAsia="Calibri"/>
          <w:bCs/>
          <w:sz w:val="28"/>
          <w:szCs w:val="28"/>
        </w:rPr>
        <w:t>Особенности оперативно-календарного планировани</w:t>
      </w:r>
      <w:r w:rsidR="00F10404">
        <w:rPr>
          <w:bCs/>
          <w:sz w:val="28"/>
          <w:szCs w:val="28"/>
        </w:rPr>
        <w:t>я</w:t>
      </w:r>
    </w:p>
    <w:p w14:paraId="13DFAA6F" w14:textId="77777777" w:rsidR="006B27E1" w:rsidRDefault="006B27E1" w:rsidP="00036ABA">
      <w:pPr>
        <w:ind w:firstLine="709"/>
        <w:rPr>
          <w:bCs/>
          <w:sz w:val="28"/>
          <w:szCs w:val="28"/>
        </w:rPr>
      </w:pPr>
      <w:r>
        <w:rPr>
          <w:bCs/>
          <w:sz w:val="28"/>
          <w:szCs w:val="28"/>
        </w:rPr>
        <w:t>28.</w:t>
      </w:r>
      <w:r w:rsidR="004B34F7">
        <w:rPr>
          <w:bCs/>
          <w:sz w:val="28"/>
          <w:szCs w:val="28"/>
        </w:rPr>
        <w:t xml:space="preserve"> </w:t>
      </w:r>
      <w:r w:rsidR="00F10404">
        <w:rPr>
          <w:bCs/>
          <w:sz w:val="28"/>
          <w:szCs w:val="28"/>
        </w:rPr>
        <w:t>П</w:t>
      </w:r>
      <w:r w:rsidR="00F10404" w:rsidRPr="00F10404">
        <w:rPr>
          <w:rFonts w:eastAsia="Calibri"/>
          <w:bCs/>
          <w:sz w:val="28"/>
          <w:szCs w:val="28"/>
        </w:rPr>
        <w:t xml:space="preserve">ланировка </w:t>
      </w:r>
      <w:r w:rsidR="00F10404">
        <w:rPr>
          <w:bCs/>
          <w:sz w:val="28"/>
          <w:szCs w:val="28"/>
        </w:rPr>
        <w:t>контактной</w:t>
      </w:r>
      <w:r w:rsidR="00F10404" w:rsidRPr="00F10404">
        <w:rPr>
          <w:rFonts w:eastAsia="Calibri"/>
          <w:bCs/>
          <w:sz w:val="28"/>
          <w:szCs w:val="28"/>
        </w:rPr>
        <w:t xml:space="preserve"> зон</w:t>
      </w:r>
      <w:r w:rsidR="00F10404">
        <w:rPr>
          <w:bCs/>
          <w:sz w:val="28"/>
          <w:szCs w:val="28"/>
        </w:rPr>
        <w:t>ы</w:t>
      </w:r>
      <w:r w:rsidR="00F10404" w:rsidRPr="00F10404">
        <w:rPr>
          <w:rFonts w:eastAsia="Calibri"/>
          <w:bCs/>
          <w:sz w:val="28"/>
          <w:szCs w:val="28"/>
        </w:rPr>
        <w:t xml:space="preserve"> и участков</w:t>
      </w:r>
    </w:p>
    <w:p w14:paraId="069A1269" w14:textId="77777777" w:rsidR="006B27E1" w:rsidRDefault="006B27E1" w:rsidP="00036ABA">
      <w:pPr>
        <w:ind w:firstLine="709"/>
        <w:rPr>
          <w:bCs/>
          <w:sz w:val="28"/>
          <w:szCs w:val="28"/>
        </w:rPr>
      </w:pPr>
      <w:r>
        <w:rPr>
          <w:bCs/>
          <w:sz w:val="28"/>
          <w:szCs w:val="28"/>
        </w:rPr>
        <w:t>29.</w:t>
      </w:r>
      <w:r w:rsidR="004B34F7">
        <w:rPr>
          <w:bCs/>
          <w:sz w:val="28"/>
          <w:szCs w:val="28"/>
        </w:rPr>
        <w:t xml:space="preserve"> </w:t>
      </w:r>
      <w:r w:rsidR="00F10404" w:rsidRPr="00F10404">
        <w:rPr>
          <w:rFonts w:eastAsia="Calibri"/>
          <w:bCs/>
          <w:sz w:val="28"/>
          <w:szCs w:val="28"/>
        </w:rPr>
        <w:t>Организация производственных процессов в пространстве</w:t>
      </w:r>
    </w:p>
    <w:p w14:paraId="5FC0EE74" w14:textId="77777777" w:rsidR="006B27E1" w:rsidRDefault="006B27E1" w:rsidP="00036ABA">
      <w:pPr>
        <w:ind w:firstLine="709"/>
        <w:rPr>
          <w:bCs/>
          <w:sz w:val="28"/>
          <w:szCs w:val="28"/>
        </w:rPr>
      </w:pPr>
      <w:r>
        <w:rPr>
          <w:bCs/>
          <w:sz w:val="28"/>
          <w:szCs w:val="28"/>
        </w:rPr>
        <w:t>30.</w:t>
      </w:r>
      <w:r w:rsidR="004B34F7">
        <w:rPr>
          <w:bCs/>
          <w:sz w:val="28"/>
          <w:szCs w:val="28"/>
        </w:rPr>
        <w:t xml:space="preserve"> </w:t>
      </w:r>
      <w:r w:rsidR="00F10404" w:rsidRPr="00F10404">
        <w:rPr>
          <w:rFonts w:eastAsia="Calibri"/>
          <w:bCs/>
          <w:sz w:val="28"/>
          <w:szCs w:val="28"/>
        </w:rPr>
        <w:t>Организация производственных процессов в</w:t>
      </w:r>
      <w:r w:rsidR="00F10404">
        <w:rPr>
          <w:bCs/>
          <w:sz w:val="28"/>
          <w:szCs w:val="28"/>
        </w:rPr>
        <w:t>о времени</w:t>
      </w:r>
    </w:p>
    <w:p w14:paraId="0788CDB5" w14:textId="77777777" w:rsidR="00F933F6" w:rsidRDefault="00F933F6" w:rsidP="00E10CAF">
      <w:pPr>
        <w:jc w:val="center"/>
        <w:rPr>
          <w:b/>
          <w:bCs/>
          <w:sz w:val="28"/>
          <w:szCs w:val="28"/>
        </w:rPr>
      </w:pPr>
    </w:p>
    <w:p w14:paraId="26484C02" w14:textId="77777777" w:rsidR="00036ABA" w:rsidRDefault="00036ABA" w:rsidP="00E10CAF">
      <w:pPr>
        <w:jc w:val="center"/>
        <w:rPr>
          <w:b/>
          <w:bCs/>
          <w:sz w:val="28"/>
          <w:szCs w:val="28"/>
        </w:rPr>
      </w:pPr>
      <w:r>
        <w:rPr>
          <w:b/>
          <w:bCs/>
          <w:sz w:val="28"/>
          <w:szCs w:val="28"/>
        </w:rPr>
        <w:t>Примерные практико-ориентированные задания</w:t>
      </w:r>
    </w:p>
    <w:p w14:paraId="3E98A57E" w14:textId="77777777" w:rsidR="00D63EEF" w:rsidRPr="004E2C57" w:rsidRDefault="00D63EEF" w:rsidP="00D63EEF">
      <w:pPr>
        <w:ind w:firstLine="709"/>
        <w:jc w:val="both"/>
        <w:rPr>
          <w:bCs/>
          <w:sz w:val="28"/>
          <w:szCs w:val="28"/>
        </w:rPr>
      </w:pPr>
      <w:r w:rsidRPr="004E2C57">
        <w:rPr>
          <w:bCs/>
          <w:sz w:val="28"/>
          <w:szCs w:val="28"/>
        </w:rPr>
        <w:t xml:space="preserve">1. </w:t>
      </w:r>
      <w:r>
        <w:rPr>
          <w:rStyle w:val="fontstyle01"/>
        </w:rPr>
        <w:t>Разработайте карту процесса оказания услуги представленной организации</w:t>
      </w:r>
      <w:r w:rsidRPr="00C40AF4">
        <w:rPr>
          <w:rStyle w:val="fontstyle01"/>
        </w:rPr>
        <w:t xml:space="preserve">: </w:t>
      </w:r>
      <w:r>
        <w:rPr>
          <w:rStyle w:val="fontstyle01"/>
        </w:rPr>
        <w:t>гостиница</w:t>
      </w:r>
      <w:r w:rsidRPr="00C40AF4">
        <w:rPr>
          <w:rStyle w:val="fontstyle01"/>
        </w:rPr>
        <w:t>.</w:t>
      </w:r>
    </w:p>
    <w:p w14:paraId="0111B888" w14:textId="77777777" w:rsidR="00D63EEF" w:rsidRDefault="00D63EEF" w:rsidP="00D63EEF">
      <w:pPr>
        <w:ind w:firstLine="709"/>
        <w:jc w:val="both"/>
        <w:rPr>
          <w:rStyle w:val="fontstyle01"/>
        </w:rPr>
      </w:pPr>
      <w:r w:rsidRPr="004E2C57">
        <w:rPr>
          <w:bCs/>
          <w:sz w:val="28"/>
          <w:szCs w:val="28"/>
        </w:rPr>
        <w:t xml:space="preserve">2. </w:t>
      </w:r>
      <w:r>
        <w:rPr>
          <w:rStyle w:val="fontstyle01"/>
        </w:rPr>
        <w:t>Разработайте карту процесса оказания услуги представленной организации</w:t>
      </w:r>
      <w:r w:rsidRPr="00C40AF4">
        <w:rPr>
          <w:rStyle w:val="fontstyle01"/>
        </w:rPr>
        <w:t xml:space="preserve">: </w:t>
      </w:r>
      <w:r>
        <w:rPr>
          <w:rStyle w:val="fontstyle01"/>
        </w:rPr>
        <w:t>ресторан</w:t>
      </w:r>
      <w:r w:rsidRPr="00C40AF4">
        <w:rPr>
          <w:rStyle w:val="fontstyle01"/>
        </w:rPr>
        <w:t>.</w:t>
      </w:r>
    </w:p>
    <w:p w14:paraId="1FE0E025" w14:textId="77777777" w:rsidR="00036ABA" w:rsidRDefault="00036ABA" w:rsidP="00036ABA">
      <w:pPr>
        <w:ind w:firstLine="709"/>
        <w:jc w:val="both"/>
        <w:rPr>
          <w:bCs/>
          <w:sz w:val="28"/>
          <w:szCs w:val="28"/>
        </w:rPr>
      </w:pPr>
    </w:p>
    <w:p w14:paraId="1103C1C3" w14:textId="77777777" w:rsidR="00E52146" w:rsidRPr="00E04C3E" w:rsidRDefault="00036ABA" w:rsidP="00E04C3E">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007E4E1F" w:rsidRPr="00E04C3E">
        <w:rPr>
          <w:color w:val="000000"/>
          <w:sz w:val="28"/>
          <w:szCs w:val="28"/>
        </w:rPr>
        <w:t>Фонд</w:t>
      </w:r>
      <w:r>
        <w:rPr>
          <w:color w:val="000000"/>
          <w:sz w:val="28"/>
          <w:szCs w:val="28"/>
        </w:rPr>
        <w:t>е</w:t>
      </w:r>
      <w:r w:rsidR="007E4E1F"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007E4E1F" w:rsidRPr="00E04C3E">
        <w:rPr>
          <w:color w:val="000000"/>
          <w:sz w:val="28"/>
          <w:szCs w:val="28"/>
        </w:rPr>
        <w:t xml:space="preserve"> оформл</w:t>
      </w:r>
      <w:r>
        <w:rPr>
          <w:color w:val="000000"/>
          <w:sz w:val="28"/>
          <w:szCs w:val="28"/>
        </w:rPr>
        <w:t>енный</w:t>
      </w:r>
      <w:r w:rsidR="007E4E1F" w:rsidRPr="00E04C3E">
        <w:rPr>
          <w:color w:val="000000"/>
          <w:sz w:val="28"/>
          <w:szCs w:val="28"/>
        </w:rPr>
        <w:t xml:space="preserve"> отдельным документом, представлен в </w:t>
      </w:r>
      <w:r w:rsidR="0004282A">
        <w:rPr>
          <w:color w:val="000000"/>
          <w:sz w:val="28"/>
          <w:szCs w:val="28"/>
        </w:rPr>
        <w:t>п</w:t>
      </w:r>
      <w:r w:rsidR="007E4E1F" w:rsidRPr="00E04C3E">
        <w:rPr>
          <w:color w:val="000000"/>
          <w:sz w:val="28"/>
          <w:szCs w:val="28"/>
        </w:rPr>
        <w:t xml:space="preserve">риложении </w:t>
      </w:r>
      <w:r w:rsidR="0004282A">
        <w:rPr>
          <w:color w:val="000000"/>
          <w:sz w:val="28"/>
          <w:szCs w:val="28"/>
        </w:rPr>
        <w:t>1</w:t>
      </w:r>
      <w:r w:rsidR="007E4E1F" w:rsidRPr="00E04C3E">
        <w:rPr>
          <w:color w:val="000000"/>
          <w:sz w:val="28"/>
          <w:szCs w:val="28"/>
        </w:rPr>
        <w:t>.</w:t>
      </w:r>
    </w:p>
    <w:p w14:paraId="582D1E68" w14:textId="77777777" w:rsidR="001E6D36" w:rsidRDefault="001E6D36" w:rsidP="00E10CAF">
      <w:pPr>
        <w:jc w:val="center"/>
        <w:rPr>
          <w:sz w:val="28"/>
          <w:szCs w:val="28"/>
        </w:rPr>
      </w:pPr>
    </w:p>
    <w:p w14:paraId="55F465B1" w14:textId="77777777" w:rsidR="00E52146" w:rsidRPr="00733C7C" w:rsidRDefault="00612527" w:rsidP="00733C7C">
      <w:pPr>
        <w:pStyle w:val="1"/>
        <w:spacing w:before="0"/>
        <w:jc w:val="center"/>
        <w:rPr>
          <w:rFonts w:ascii="Times New Roman" w:hAnsi="Times New Roman" w:cs="Times New Roman"/>
          <w:b w:val="0"/>
          <w:bCs w:val="0"/>
          <w:color w:val="auto"/>
        </w:rPr>
      </w:pPr>
      <w:bookmarkStart w:id="7" w:name="_Toc93569385"/>
      <w:r w:rsidRPr="00733C7C">
        <w:rPr>
          <w:rFonts w:ascii="Times New Roman" w:hAnsi="Times New Roman" w:cs="Times New Roman"/>
          <w:color w:val="auto"/>
        </w:rPr>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733C7C">
        <w:rPr>
          <w:rFonts w:ascii="Times New Roman" w:hAnsi="Times New Roman" w:cs="Times New Roman"/>
          <w:color w:val="auto"/>
        </w:rPr>
        <w:t xml:space="preserve">ресурсов информационно-телекоммуникационной сети «Интернет», </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7"/>
    </w:p>
    <w:p w14:paraId="1BEE1AA9" w14:textId="77777777" w:rsidR="00E52146" w:rsidRDefault="00E52146" w:rsidP="00946A9F">
      <w:pPr>
        <w:ind w:firstLine="709"/>
        <w:jc w:val="both"/>
        <w:rPr>
          <w:b/>
          <w:bCs/>
          <w:sz w:val="28"/>
          <w:szCs w:val="28"/>
        </w:rPr>
      </w:pPr>
    </w:p>
    <w:p w14:paraId="18817354" w14:textId="77777777" w:rsidR="00E52146" w:rsidRPr="00E52146" w:rsidRDefault="00E52146" w:rsidP="00946A9F">
      <w:pPr>
        <w:ind w:firstLine="709"/>
        <w:jc w:val="both"/>
        <w:rPr>
          <w:sz w:val="28"/>
          <w:szCs w:val="28"/>
        </w:rPr>
      </w:pPr>
      <w:r w:rsidRPr="00E52146">
        <w:rPr>
          <w:b/>
          <w:bCs/>
          <w:sz w:val="28"/>
          <w:szCs w:val="28"/>
        </w:rPr>
        <w:t>а) нормативные правовые акты</w:t>
      </w:r>
    </w:p>
    <w:p w14:paraId="39321E41" w14:textId="77777777" w:rsidR="00E52146" w:rsidRPr="00A476C4" w:rsidRDefault="00E52146" w:rsidP="00946A9F">
      <w:pPr>
        <w:ind w:firstLine="709"/>
        <w:jc w:val="both"/>
        <w:rPr>
          <w:sz w:val="28"/>
          <w:szCs w:val="28"/>
        </w:rPr>
      </w:pPr>
      <w:r w:rsidRPr="00A476C4">
        <w:rPr>
          <w:iCs/>
          <w:sz w:val="28"/>
          <w:szCs w:val="28"/>
        </w:rPr>
        <w:t xml:space="preserve">1) </w:t>
      </w:r>
      <w:r w:rsidR="00A476C4" w:rsidRPr="00A476C4">
        <w:rPr>
          <w:iCs/>
          <w:sz w:val="28"/>
          <w:szCs w:val="28"/>
        </w:rPr>
        <w:t>Закон РФ от 07.02.1992 N 2300-1 «О защите прав потребителей»</w:t>
      </w:r>
    </w:p>
    <w:p w14:paraId="52BF7B0E" w14:textId="77777777" w:rsidR="00E52146" w:rsidRPr="001E6D36" w:rsidRDefault="00E52146" w:rsidP="00946A9F">
      <w:pPr>
        <w:ind w:firstLine="709"/>
        <w:jc w:val="both"/>
        <w:rPr>
          <w:sz w:val="28"/>
          <w:szCs w:val="28"/>
        </w:rPr>
      </w:pPr>
      <w:r w:rsidRPr="00E52146">
        <w:rPr>
          <w:b/>
          <w:bCs/>
          <w:sz w:val="28"/>
          <w:szCs w:val="28"/>
        </w:rPr>
        <w:t xml:space="preserve">б) </w:t>
      </w:r>
      <w:r w:rsidRPr="001E6D36">
        <w:rPr>
          <w:b/>
          <w:bCs/>
          <w:sz w:val="28"/>
          <w:szCs w:val="28"/>
        </w:rPr>
        <w:t>основная литература:</w:t>
      </w:r>
    </w:p>
    <w:p w14:paraId="16E0A0F4" w14:textId="77777777" w:rsidR="00B60408" w:rsidRPr="001E6D36" w:rsidRDefault="00D63EEF" w:rsidP="00B60408">
      <w:pPr>
        <w:ind w:firstLine="709"/>
        <w:jc w:val="both"/>
        <w:rPr>
          <w:sz w:val="28"/>
          <w:szCs w:val="28"/>
        </w:rPr>
      </w:pPr>
      <w:r>
        <w:rPr>
          <w:sz w:val="28"/>
          <w:szCs w:val="28"/>
        </w:rPr>
        <w:t>1</w:t>
      </w:r>
      <w:r w:rsidR="00E52146" w:rsidRPr="001E6D36">
        <w:rPr>
          <w:sz w:val="28"/>
          <w:szCs w:val="28"/>
        </w:rPr>
        <w:t xml:space="preserve">) </w:t>
      </w:r>
      <w:r w:rsidR="00B60408">
        <w:rPr>
          <w:sz w:val="28"/>
          <w:szCs w:val="28"/>
        </w:rPr>
        <w:t>Савельева</w:t>
      </w:r>
      <w:r w:rsidR="00B60408" w:rsidRPr="001E6D36">
        <w:rPr>
          <w:sz w:val="28"/>
          <w:szCs w:val="28"/>
        </w:rPr>
        <w:t xml:space="preserve">, </w:t>
      </w:r>
      <w:r w:rsidR="00B60408">
        <w:rPr>
          <w:sz w:val="28"/>
          <w:szCs w:val="28"/>
        </w:rPr>
        <w:t>Е</w:t>
      </w:r>
      <w:r w:rsidR="00B60408" w:rsidRPr="001E6D36">
        <w:rPr>
          <w:sz w:val="28"/>
          <w:szCs w:val="28"/>
        </w:rPr>
        <w:t xml:space="preserve">. </w:t>
      </w:r>
      <w:r w:rsidR="00B60408">
        <w:rPr>
          <w:sz w:val="28"/>
          <w:szCs w:val="28"/>
        </w:rPr>
        <w:t>А</w:t>
      </w:r>
      <w:r w:rsidR="00B60408" w:rsidRPr="001E6D36">
        <w:rPr>
          <w:sz w:val="28"/>
          <w:szCs w:val="28"/>
        </w:rPr>
        <w:t xml:space="preserve">. </w:t>
      </w:r>
      <w:r w:rsidR="00B60408" w:rsidRPr="00B60408">
        <w:rPr>
          <w:sz w:val="28"/>
          <w:szCs w:val="28"/>
        </w:rPr>
        <w:t>Инжиниринг труда: проектирование трудовых процессов и систем</w:t>
      </w:r>
      <w:r w:rsidR="00B60408" w:rsidRPr="001E6D36">
        <w:rPr>
          <w:sz w:val="28"/>
          <w:szCs w:val="28"/>
        </w:rPr>
        <w:t xml:space="preserve">: Учебное пособие / </w:t>
      </w:r>
      <w:r w:rsidR="00B60408">
        <w:rPr>
          <w:sz w:val="28"/>
          <w:szCs w:val="28"/>
        </w:rPr>
        <w:t>Е</w:t>
      </w:r>
      <w:r w:rsidR="00B60408" w:rsidRPr="001E6D36">
        <w:rPr>
          <w:sz w:val="28"/>
          <w:szCs w:val="28"/>
        </w:rPr>
        <w:t xml:space="preserve">. </w:t>
      </w:r>
      <w:r w:rsidR="00B60408">
        <w:rPr>
          <w:sz w:val="28"/>
          <w:szCs w:val="28"/>
        </w:rPr>
        <w:t>А</w:t>
      </w:r>
      <w:r w:rsidR="00B60408" w:rsidRPr="001E6D36">
        <w:rPr>
          <w:sz w:val="28"/>
          <w:szCs w:val="28"/>
        </w:rPr>
        <w:t xml:space="preserve">. </w:t>
      </w:r>
      <w:r w:rsidR="00B60408">
        <w:rPr>
          <w:sz w:val="28"/>
          <w:szCs w:val="28"/>
        </w:rPr>
        <w:t>Савельева</w:t>
      </w:r>
      <w:r w:rsidR="00B60408" w:rsidRPr="001E6D36">
        <w:rPr>
          <w:sz w:val="28"/>
          <w:szCs w:val="28"/>
        </w:rPr>
        <w:t xml:space="preserve">. </w:t>
      </w:r>
      <w:r w:rsidR="00B60408">
        <w:rPr>
          <w:sz w:val="28"/>
          <w:szCs w:val="28"/>
        </w:rPr>
        <w:t>–</w:t>
      </w:r>
      <w:r w:rsidR="00B60408" w:rsidRPr="001E6D36">
        <w:rPr>
          <w:sz w:val="28"/>
          <w:szCs w:val="28"/>
        </w:rPr>
        <w:t xml:space="preserve"> М</w:t>
      </w:r>
      <w:r w:rsidR="00B60408">
        <w:rPr>
          <w:sz w:val="28"/>
          <w:szCs w:val="28"/>
        </w:rPr>
        <w:t>.</w:t>
      </w:r>
      <w:r w:rsidR="00B60408" w:rsidRPr="001E6D36">
        <w:rPr>
          <w:sz w:val="28"/>
          <w:szCs w:val="28"/>
        </w:rPr>
        <w:t xml:space="preserve">: </w:t>
      </w:r>
      <w:r w:rsidR="00B60408">
        <w:rPr>
          <w:sz w:val="28"/>
          <w:szCs w:val="28"/>
        </w:rPr>
        <w:t>Вузовский учебник</w:t>
      </w:r>
      <w:r w:rsidR="00B60408" w:rsidRPr="001E6D36">
        <w:rPr>
          <w:sz w:val="28"/>
          <w:szCs w:val="28"/>
        </w:rPr>
        <w:t>: ИНФРА-М, 201</w:t>
      </w:r>
      <w:r w:rsidR="00B60408">
        <w:rPr>
          <w:sz w:val="28"/>
          <w:szCs w:val="28"/>
        </w:rPr>
        <w:t>9</w:t>
      </w:r>
      <w:r w:rsidR="00B60408" w:rsidRPr="001E6D36">
        <w:rPr>
          <w:sz w:val="28"/>
          <w:szCs w:val="28"/>
        </w:rPr>
        <w:t xml:space="preserve">. - </w:t>
      </w:r>
      <w:r w:rsidR="00B60408">
        <w:rPr>
          <w:sz w:val="28"/>
          <w:szCs w:val="28"/>
        </w:rPr>
        <w:t>236</w:t>
      </w:r>
      <w:r w:rsidR="00B60408" w:rsidRPr="001E6D36">
        <w:rPr>
          <w:sz w:val="28"/>
          <w:szCs w:val="28"/>
        </w:rPr>
        <w:t xml:space="preserve"> с</w:t>
      </w:r>
      <w:r w:rsidR="00B60408" w:rsidRPr="00B60408">
        <w:rPr>
          <w:sz w:val="28"/>
          <w:szCs w:val="28"/>
        </w:rPr>
        <w:t xml:space="preserve">. </w:t>
      </w:r>
      <w:hyperlink r:id="rId14" w:history="1">
        <w:r w:rsidR="00B60408" w:rsidRPr="00B60408">
          <w:rPr>
            <w:rStyle w:val="af5"/>
            <w:sz w:val="28"/>
            <w:szCs w:val="28"/>
          </w:rPr>
          <w:t>https://znanium.com/read?id=339244</w:t>
        </w:r>
      </w:hyperlink>
      <w:r w:rsidR="00B60408">
        <w:t xml:space="preserve"> </w:t>
      </w:r>
    </w:p>
    <w:p w14:paraId="428B7473" w14:textId="77777777" w:rsidR="00B60408" w:rsidRDefault="00B60408" w:rsidP="00946A9F">
      <w:pPr>
        <w:ind w:firstLine="709"/>
        <w:jc w:val="both"/>
        <w:rPr>
          <w:sz w:val="28"/>
          <w:szCs w:val="28"/>
        </w:rPr>
      </w:pPr>
    </w:p>
    <w:p w14:paraId="7AFF4860" w14:textId="77777777" w:rsidR="00E52146" w:rsidRPr="001E6D36" w:rsidRDefault="00B60408" w:rsidP="00946A9F">
      <w:pPr>
        <w:ind w:firstLine="709"/>
        <w:jc w:val="both"/>
        <w:rPr>
          <w:sz w:val="28"/>
          <w:szCs w:val="28"/>
        </w:rPr>
      </w:pPr>
      <w:r>
        <w:rPr>
          <w:sz w:val="28"/>
          <w:szCs w:val="28"/>
        </w:rPr>
        <w:t xml:space="preserve">2) </w:t>
      </w:r>
      <w:r w:rsidR="00476514" w:rsidRPr="00476514">
        <w:rPr>
          <w:color w:val="202023"/>
          <w:sz w:val="28"/>
          <w:szCs w:val="28"/>
          <w:shd w:val="clear" w:color="auto" w:fill="FFFFFF"/>
        </w:rPr>
        <w:t xml:space="preserve">Синяева, И. М. Маркетинг услуг : учебник / И. М. Синяева, О. Н. Жильцова, О. Н. Романенкова ; под ред. д. э. н., проф. Л. П. Дашкова. - 5-е изд., стер. - Москва : Издательско-торговая корпорация «Дашков и К°», 2022. - 250 с. - ISBN 978-5-394-04575-2. - Текст : электронный. - URL: https://znanium.com/catalog/product/2083013 </w:t>
      </w:r>
    </w:p>
    <w:p w14:paraId="2E887A98" w14:textId="77777777" w:rsidR="00AE50D4" w:rsidRPr="001E6D36" w:rsidRDefault="00B60408" w:rsidP="00946A9F">
      <w:pPr>
        <w:ind w:firstLine="709"/>
        <w:jc w:val="both"/>
        <w:rPr>
          <w:sz w:val="28"/>
          <w:szCs w:val="28"/>
        </w:rPr>
      </w:pPr>
      <w:r>
        <w:rPr>
          <w:sz w:val="28"/>
          <w:szCs w:val="28"/>
        </w:rPr>
        <w:t>3</w:t>
      </w:r>
      <w:r w:rsidR="00AE50D4" w:rsidRPr="001E6D36">
        <w:rPr>
          <w:sz w:val="28"/>
          <w:szCs w:val="28"/>
        </w:rPr>
        <w:t xml:space="preserve">) </w:t>
      </w:r>
      <w:r w:rsidR="00476514" w:rsidRPr="00476514">
        <w:rPr>
          <w:sz w:val="28"/>
          <w:szCs w:val="28"/>
        </w:rPr>
        <w:t>Технология и организация гостиничных услуг : учебник / Л.Н. Семеркова, В.А. Белякова, Т.И. Шерстобитова, С.В. Латынова. — Москва : ИНФРА-М, 2022. — 320 с. + Доп. материалы [Электронный ресурс]. — (Высшее образование: Бакалавриат). — DOI 10.12737/6085. - ISBN 978-5-16-</w:t>
      </w:r>
      <w:r w:rsidR="00476514" w:rsidRPr="00476514">
        <w:rPr>
          <w:sz w:val="28"/>
          <w:szCs w:val="28"/>
        </w:rPr>
        <w:lastRenderedPageBreak/>
        <w:t xml:space="preserve">010163-7. - Текст : электронный. - URL: https://znanium.com/catalog/product/1867626 </w:t>
      </w:r>
    </w:p>
    <w:p w14:paraId="44D3EC77" w14:textId="77777777" w:rsidR="00E52146" w:rsidRPr="001E6D36" w:rsidRDefault="00E52146" w:rsidP="00946A9F">
      <w:pPr>
        <w:ind w:firstLine="709"/>
        <w:jc w:val="both"/>
        <w:rPr>
          <w:sz w:val="28"/>
          <w:szCs w:val="28"/>
        </w:rPr>
      </w:pPr>
      <w:r w:rsidRPr="001E6D36">
        <w:rPr>
          <w:b/>
          <w:bCs/>
          <w:sz w:val="28"/>
          <w:szCs w:val="28"/>
        </w:rPr>
        <w:t>в) дополнительная литература:</w:t>
      </w:r>
    </w:p>
    <w:p w14:paraId="11236381" w14:textId="77777777" w:rsidR="00E52146" w:rsidRPr="001E6D36" w:rsidRDefault="00E52146" w:rsidP="00946A9F">
      <w:pPr>
        <w:ind w:firstLine="709"/>
        <w:jc w:val="both"/>
        <w:rPr>
          <w:sz w:val="28"/>
          <w:szCs w:val="28"/>
        </w:rPr>
      </w:pPr>
      <w:r w:rsidRPr="001E6D36">
        <w:rPr>
          <w:sz w:val="28"/>
          <w:szCs w:val="28"/>
        </w:rPr>
        <w:t xml:space="preserve">1) </w:t>
      </w:r>
      <w:r w:rsidR="00AE50D4" w:rsidRPr="001E6D36">
        <w:rPr>
          <w:sz w:val="28"/>
          <w:szCs w:val="28"/>
        </w:rPr>
        <w:t>К</w:t>
      </w:r>
      <w:r w:rsidR="00AE50D4" w:rsidRPr="001E6D36">
        <w:rPr>
          <w:iCs/>
          <w:sz w:val="28"/>
          <w:szCs w:val="28"/>
        </w:rPr>
        <w:t>азаков С.П. Разработка новых видов услуг</w:t>
      </w:r>
      <w:r w:rsidR="00B60408">
        <w:rPr>
          <w:iCs/>
          <w:sz w:val="28"/>
          <w:szCs w:val="28"/>
        </w:rPr>
        <w:t xml:space="preserve"> </w:t>
      </w:r>
      <w:r w:rsidR="00AE50D4" w:rsidRPr="001E6D36">
        <w:rPr>
          <w:iCs/>
          <w:sz w:val="28"/>
          <w:szCs w:val="28"/>
        </w:rPr>
        <w:t xml:space="preserve">на основе влияния динамических характеристик потребительских сегментов на предприятиях сферы услуг: статья / С.П.Казаков. - Москва: Инфра-М; ИЦ РИОР; Znanium.com, 2016. </w:t>
      </w:r>
      <w:hyperlink r:id="rId15" w:history="1">
        <w:r w:rsidR="00AE50D4" w:rsidRPr="001E6D36">
          <w:rPr>
            <w:rStyle w:val="af5"/>
            <w:iCs/>
            <w:color w:val="auto"/>
            <w:sz w:val="28"/>
            <w:szCs w:val="28"/>
          </w:rPr>
          <w:t>https://new.znanium.com/read?id=50898</w:t>
        </w:r>
      </w:hyperlink>
      <w:r w:rsidR="00AE50D4" w:rsidRPr="001E6D36">
        <w:rPr>
          <w:iCs/>
          <w:sz w:val="28"/>
          <w:szCs w:val="28"/>
        </w:rPr>
        <w:t xml:space="preserve"> </w:t>
      </w:r>
    </w:p>
    <w:p w14:paraId="15AD1047" w14:textId="77777777" w:rsidR="00E52146" w:rsidRPr="001E6D36" w:rsidRDefault="00E52146" w:rsidP="00476514">
      <w:pPr>
        <w:ind w:firstLine="709"/>
        <w:jc w:val="both"/>
        <w:rPr>
          <w:iCs/>
          <w:sz w:val="28"/>
          <w:szCs w:val="28"/>
        </w:rPr>
      </w:pPr>
      <w:r w:rsidRPr="001E6D36">
        <w:rPr>
          <w:sz w:val="28"/>
          <w:szCs w:val="28"/>
        </w:rPr>
        <w:t xml:space="preserve">2) </w:t>
      </w:r>
      <w:r w:rsidR="00476514" w:rsidRPr="00476514">
        <w:rPr>
          <w:iCs/>
          <w:sz w:val="28"/>
          <w:szCs w:val="28"/>
        </w:rPr>
        <w:t xml:space="preserve">Маркетинговые коммуникации в сфере услуг: специфика применения и инновационные подходы : монография / А. В. Христофоров, И. В. Христофорова, А. Е. Суглобов [и др.] ; под ред. д-ра экон. наук, проф А. Е. Суглобова. — Москва : РИОР : ИНФРА-М, 2020. — 159 с. — (Научная мысль). - ISBN 978-5-369-01490-5. - Текст : электронный. - URL: https://znanium.com/catalog/product/1047091 </w:t>
      </w:r>
    </w:p>
    <w:p w14:paraId="2B56210D" w14:textId="77777777" w:rsidR="00194C04" w:rsidRPr="001E6D36" w:rsidRDefault="00194C04" w:rsidP="00946A9F">
      <w:pPr>
        <w:ind w:firstLine="709"/>
        <w:jc w:val="both"/>
        <w:rPr>
          <w:iCs/>
          <w:sz w:val="28"/>
          <w:szCs w:val="28"/>
        </w:rPr>
      </w:pPr>
      <w:r w:rsidRPr="001E6D36">
        <w:rPr>
          <w:iCs/>
          <w:sz w:val="28"/>
          <w:szCs w:val="28"/>
        </w:rPr>
        <w:t>3) Оробейко, Е. С. Организация обслуживания: рестораны и бары : Учебное пособие / Е.С. Оробейко, Н.Г. Шредер. - Москва : Альфа-М: ИНФРА-М, 20</w:t>
      </w:r>
      <w:r w:rsidR="00B60408">
        <w:rPr>
          <w:iCs/>
          <w:sz w:val="28"/>
          <w:szCs w:val="28"/>
        </w:rPr>
        <w:t>11</w:t>
      </w:r>
      <w:r w:rsidRPr="001E6D36">
        <w:rPr>
          <w:iCs/>
          <w:sz w:val="28"/>
          <w:szCs w:val="28"/>
        </w:rPr>
        <w:t xml:space="preserve">. - 320 с. </w:t>
      </w:r>
      <w:hyperlink r:id="rId16" w:history="1">
        <w:r w:rsidRPr="001E6D36">
          <w:rPr>
            <w:rStyle w:val="af5"/>
            <w:iCs/>
            <w:color w:val="auto"/>
            <w:sz w:val="28"/>
            <w:szCs w:val="28"/>
          </w:rPr>
          <w:t>https://new.znanium.com/read?id=180645</w:t>
        </w:r>
      </w:hyperlink>
      <w:r w:rsidRPr="001E6D36">
        <w:rPr>
          <w:iCs/>
          <w:sz w:val="28"/>
          <w:szCs w:val="28"/>
        </w:rPr>
        <w:t xml:space="preserve"> </w:t>
      </w:r>
    </w:p>
    <w:p w14:paraId="223EBE79" w14:textId="77777777" w:rsidR="00DF1BAC" w:rsidRPr="001E6D36" w:rsidRDefault="00DF1BAC" w:rsidP="00946A9F">
      <w:pPr>
        <w:ind w:firstLine="709"/>
        <w:jc w:val="both"/>
        <w:rPr>
          <w:b/>
          <w:iCs/>
          <w:sz w:val="28"/>
          <w:szCs w:val="28"/>
        </w:rPr>
      </w:pPr>
      <w:r w:rsidRPr="001E6D36">
        <w:rPr>
          <w:b/>
          <w:iCs/>
          <w:sz w:val="28"/>
          <w:szCs w:val="28"/>
        </w:rPr>
        <w:t xml:space="preserve">г) </w:t>
      </w:r>
      <w:r w:rsidR="00E24706" w:rsidRPr="001E6D36">
        <w:rPr>
          <w:b/>
          <w:iCs/>
          <w:sz w:val="28"/>
          <w:szCs w:val="28"/>
        </w:rPr>
        <w:t>р</w:t>
      </w:r>
      <w:r w:rsidRPr="001E6D36">
        <w:rPr>
          <w:b/>
          <w:iCs/>
          <w:sz w:val="28"/>
          <w:szCs w:val="28"/>
        </w:rPr>
        <w:t>есурсы сети «Интернет»:</w:t>
      </w:r>
    </w:p>
    <w:p w14:paraId="5C1DFE20" w14:textId="77777777" w:rsidR="00DF1BAC" w:rsidRPr="001E6D36" w:rsidRDefault="00DF1BAC" w:rsidP="00946A9F">
      <w:pPr>
        <w:ind w:firstLine="709"/>
        <w:jc w:val="both"/>
        <w:rPr>
          <w:iCs/>
          <w:sz w:val="28"/>
          <w:szCs w:val="28"/>
        </w:rPr>
      </w:pPr>
      <w:r w:rsidRPr="001E6D36">
        <w:rPr>
          <w:iCs/>
          <w:sz w:val="28"/>
          <w:szCs w:val="28"/>
        </w:rPr>
        <w:t>1)</w:t>
      </w:r>
      <w:r w:rsidR="004E0C5C" w:rsidRPr="001E6D36">
        <w:rPr>
          <w:sz w:val="28"/>
          <w:szCs w:val="28"/>
        </w:rPr>
        <w:t xml:space="preserve"> Федерация Рестораторов и Отельеров России - </w:t>
      </w:r>
      <w:hyperlink r:id="rId17" w:history="1">
        <w:r w:rsidR="004E0C5C" w:rsidRPr="001E6D36">
          <w:rPr>
            <w:rStyle w:val="af5"/>
            <w:iCs/>
            <w:color w:val="auto"/>
            <w:sz w:val="28"/>
            <w:szCs w:val="28"/>
          </w:rPr>
          <w:t>https://frio.ru/</w:t>
        </w:r>
      </w:hyperlink>
      <w:r w:rsidR="004E0C5C" w:rsidRPr="001E6D36">
        <w:rPr>
          <w:iCs/>
          <w:sz w:val="28"/>
          <w:szCs w:val="28"/>
        </w:rPr>
        <w:t xml:space="preserve"> </w:t>
      </w:r>
    </w:p>
    <w:p w14:paraId="05AAE71F" w14:textId="77777777" w:rsidR="00DF1BAC" w:rsidRPr="001E6D36" w:rsidRDefault="00DF1BAC" w:rsidP="00946A9F">
      <w:pPr>
        <w:ind w:firstLine="709"/>
        <w:jc w:val="both"/>
        <w:rPr>
          <w:iCs/>
          <w:sz w:val="28"/>
          <w:szCs w:val="28"/>
        </w:rPr>
      </w:pPr>
      <w:r w:rsidRPr="001E6D36">
        <w:rPr>
          <w:iCs/>
          <w:sz w:val="28"/>
          <w:szCs w:val="28"/>
        </w:rPr>
        <w:t xml:space="preserve">2) </w:t>
      </w:r>
      <w:r w:rsidR="004E0C5C" w:rsidRPr="001E6D36">
        <w:rPr>
          <w:iCs/>
          <w:sz w:val="28"/>
          <w:szCs w:val="28"/>
        </w:rPr>
        <w:t>Портал для профессионалов ресторанного и гостиничного бизнеса</w:t>
      </w:r>
      <w:r w:rsidRPr="001E6D36">
        <w:rPr>
          <w:iCs/>
          <w:sz w:val="28"/>
          <w:szCs w:val="28"/>
        </w:rPr>
        <w:t xml:space="preserve"> </w:t>
      </w:r>
      <w:hyperlink r:id="rId18" w:history="1">
        <w:r w:rsidR="004E0C5C" w:rsidRPr="001E6D36">
          <w:rPr>
            <w:rStyle w:val="af5"/>
            <w:iCs/>
            <w:color w:val="auto"/>
            <w:sz w:val="28"/>
            <w:szCs w:val="28"/>
          </w:rPr>
          <w:t>https://restoranoff.ru/</w:t>
        </w:r>
      </w:hyperlink>
    </w:p>
    <w:p w14:paraId="08714D68" w14:textId="77777777" w:rsidR="004E0C5C" w:rsidRPr="001E6D36" w:rsidRDefault="004E0C5C" w:rsidP="00946A9F">
      <w:pPr>
        <w:ind w:firstLine="709"/>
        <w:jc w:val="both"/>
        <w:rPr>
          <w:sz w:val="28"/>
          <w:szCs w:val="28"/>
        </w:rPr>
      </w:pPr>
      <w:r w:rsidRPr="001E6D36">
        <w:rPr>
          <w:iCs/>
          <w:sz w:val="28"/>
          <w:szCs w:val="28"/>
        </w:rPr>
        <w:t xml:space="preserve">3) </w:t>
      </w:r>
      <w:r w:rsidR="003B54E5" w:rsidRPr="001E6D36">
        <w:rPr>
          <w:iCs/>
          <w:sz w:val="28"/>
          <w:szCs w:val="28"/>
        </w:rPr>
        <w:t xml:space="preserve">Общественная организация «Союз гостеприимства» </w:t>
      </w:r>
      <w:hyperlink r:id="rId19" w:history="1">
        <w:r w:rsidRPr="001E6D36">
          <w:rPr>
            <w:rStyle w:val="af5"/>
            <w:iCs/>
            <w:color w:val="auto"/>
            <w:sz w:val="28"/>
            <w:szCs w:val="28"/>
          </w:rPr>
          <w:t>http://souzhotel.ru/</w:t>
        </w:r>
      </w:hyperlink>
      <w:r w:rsidRPr="001E6D36">
        <w:rPr>
          <w:iCs/>
          <w:sz w:val="28"/>
          <w:szCs w:val="28"/>
        </w:rPr>
        <w:t xml:space="preserve"> </w:t>
      </w:r>
    </w:p>
    <w:p w14:paraId="7DB34AA5" w14:textId="77777777" w:rsidR="001E6D36" w:rsidRDefault="001E6D36" w:rsidP="00E10CAF">
      <w:pPr>
        <w:jc w:val="center"/>
        <w:rPr>
          <w:b/>
          <w:bCs/>
          <w:sz w:val="28"/>
          <w:szCs w:val="28"/>
        </w:rPr>
      </w:pPr>
    </w:p>
    <w:p w14:paraId="6243A12A" w14:textId="77777777" w:rsidR="00476514" w:rsidRPr="00733C7C" w:rsidRDefault="00476514" w:rsidP="00476514">
      <w:pPr>
        <w:pStyle w:val="1"/>
        <w:spacing w:before="0"/>
        <w:jc w:val="center"/>
        <w:rPr>
          <w:rFonts w:ascii="Times New Roman" w:hAnsi="Times New Roman" w:cs="Times New Roman"/>
          <w:color w:val="auto"/>
        </w:rPr>
      </w:pPr>
      <w:bookmarkStart w:id="8" w:name="_Toc93399164"/>
      <w:r w:rsidRPr="00733C7C">
        <w:rPr>
          <w:rFonts w:ascii="Times New Roman" w:hAnsi="Times New Roman" w:cs="Times New Roman"/>
          <w:color w:val="auto"/>
        </w:rPr>
        <w:t>9. Методические указания для обучающихся по освоению дисциплины(модуля)</w:t>
      </w:r>
      <w:bookmarkEnd w:id="8"/>
    </w:p>
    <w:p w14:paraId="578AA099" w14:textId="77777777" w:rsidR="00476514" w:rsidRPr="004C3705" w:rsidRDefault="00476514" w:rsidP="00476514">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7C3FED56" w14:textId="77777777" w:rsidR="00476514" w:rsidRPr="004C3705" w:rsidRDefault="00476514" w:rsidP="00476514">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3B8101B1" w14:textId="77777777" w:rsidR="00476514" w:rsidRPr="004C3705" w:rsidRDefault="00476514" w:rsidP="00476514">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Pr="00F73E6A">
        <w:rPr>
          <w:sz w:val="28"/>
          <w:szCs w:val="28"/>
        </w:rPr>
        <w:lastRenderedPageBreak/>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5F2AAA1B" w14:textId="77777777" w:rsidR="00476514" w:rsidRPr="004C3705" w:rsidRDefault="00476514" w:rsidP="00476514">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02CCC09A" w14:textId="77777777" w:rsidR="00476514" w:rsidRDefault="00476514" w:rsidP="00476514">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040591EA" w14:textId="77777777" w:rsidR="00476514" w:rsidRPr="004C3705" w:rsidRDefault="00476514" w:rsidP="00476514">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64BB79CD" w14:textId="77777777" w:rsidR="00476514" w:rsidRDefault="00476514" w:rsidP="00476514">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073C9C5C" w14:textId="77777777" w:rsidR="00476514" w:rsidRDefault="00476514" w:rsidP="00476514">
      <w:pPr>
        <w:ind w:firstLine="709"/>
        <w:jc w:val="both"/>
        <w:rPr>
          <w:sz w:val="28"/>
          <w:szCs w:val="28"/>
        </w:rPr>
      </w:pPr>
      <w:r w:rsidRPr="00C04F49">
        <w:rPr>
          <w:sz w:val="28"/>
          <w:szCs w:val="28"/>
          <w:u w:val="single"/>
        </w:rPr>
        <w:t>Интерактивные формы</w:t>
      </w:r>
      <w:r>
        <w:rPr>
          <w:sz w:val="28"/>
          <w:szCs w:val="28"/>
        </w:rPr>
        <w:t xml:space="preserve"> проведения занятий по дисциплине </w:t>
      </w:r>
      <w:r w:rsidRPr="00414274">
        <w:rPr>
          <w:i/>
          <w:sz w:val="28"/>
          <w:szCs w:val="28"/>
        </w:rPr>
        <w:t>«</w:t>
      </w:r>
      <w:r>
        <w:rPr>
          <w:i/>
          <w:sz w:val="28"/>
          <w:szCs w:val="28"/>
        </w:rPr>
        <w:t xml:space="preserve">Проектирование процессов предоставления услуг» </w:t>
      </w:r>
      <w:r>
        <w:rPr>
          <w:sz w:val="28"/>
          <w:szCs w:val="28"/>
        </w:rPr>
        <w:t>включают в себя следующие виды занятий:</w:t>
      </w:r>
    </w:p>
    <w:p w14:paraId="3B473962" w14:textId="77777777" w:rsidR="00476514" w:rsidRPr="00A36B35" w:rsidRDefault="00476514" w:rsidP="00476514">
      <w:pPr>
        <w:ind w:firstLine="709"/>
        <w:jc w:val="both"/>
        <w:rPr>
          <w:sz w:val="28"/>
          <w:szCs w:val="28"/>
          <w:highlight w:val="yellow"/>
        </w:rPr>
      </w:pPr>
      <w:r>
        <w:rPr>
          <w:sz w:val="28"/>
          <w:szCs w:val="28"/>
        </w:rPr>
        <w:t xml:space="preserve">- </w:t>
      </w:r>
      <w:r w:rsidRPr="00A36B35">
        <w:rPr>
          <w:sz w:val="28"/>
          <w:szCs w:val="28"/>
        </w:rPr>
        <w:t>интерактивные лекции, предполагают использование метода проблемного изложения. При таком</w:t>
      </w:r>
      <w:r w:rsidRPr="00D02258">
        <w:rPr>
          <w:sz w:val="28"/>
          <w:szCs w:val="28"/>
        </w:rPr>
        <w:t xml:space="preserve">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w:t>
      </w:r>
      <w:r w:rsidRPr="00D02258">
        <w:rPr>
          <w:sz w:val="28"/>
          <w:szCs w:val="28"/>
        </w:rPr>
        <w:lastRenderedPageBreak/>
        <w:t xml:space="preserve">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w:t>
      </w:r>
      <w:r w:rsidRPr="00A36B35">
        <w:rPr>
          <w:sz w:val="28"/>
          <w:szCs w:val="28"/>
        </w:rPr>
        <w:t>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367134C7" w14:textId="77777777" w:rsidR="00476514" w:rsidRPr="00A36B35" w:rsidRDefault="00476514" w:rsidP="00476514">
      <w:pPr>
        <w:ind w:firstLine="709"/>
        <w:jc w:val="both"/>
        <w:rPr>
          <w:sz w:val="28"/>
          <w:szCs w:val="28"/>
          <w:highlight w:val="yellow"/>
        </w:rPr>
      </w:pPr>
      <w:r w:rsidRPr="00A36B35">
        <w:rPr>
          <w:sz w:val="28"/>
          <w:szCs w:val="28"/>
        </w:rPr>
        <w:t xml:space="preserve">- групповые дискуссии, применяются для обеспечения навыков командной работы и межличностной коммуникации и представляют собой </w:t>
      </w:r>
      <w:r w:rsidRPr="00A36B35">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Pr="00A36B35">
        <w:rPr>
          <w:sz w:val="28"/>
          <w:szCs w:val="28"/>
        </w:rPr>
        <w:t>.</w:t>
      </w:r>
    </w:p>
    <w:p w14:paraId="30027768" w14:textId="77777777" w:rsidR="00476514" w:rsidRPr="00A36B35" w:rsidRDefault="00476514" w:rsidP="00476514">
      <w:pPr>
        <w:ind w:firstLine="709"/>
        <w:jc w:val="both"/>
        <w:rPr>
          <w:sz w:val="28"/>
          <w:szCs w:val="28"/>
          <w:highlight w:val="yellow"/>
        </w:rPr>
      </w:pPr>
      <w:r w:rsidRPr="00A36B35">
        <w:rPr>
          <w:sz w:val="28"/>
          <w:szCs w:val="28"/>
        </w:rPr>
        <w:t xml:space="preserve">- ролевые игры, 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w:t>
      </w:r>
    </w:p>
    <w:p w14:paraId="69ABA4B3" w14:textId="77777777" w:rsidR="00476514" w:rsidRPr="00A36B35" w:rsidRDefault="00476514" w:rsidP="00476514">
      <w:pPr>
        <w:ind w:firstLine="709"/>
        <w:jc w:val="both"/>
        <w:rPr>
          <w:sz w:val="28"/>
          <w:szCs w:val="28"/>
          <w:highlight w:val="yellow"/>
        </w:rPr>
      </w:pPr>
      <w:r w:rsidRPr="00A36B35">
        <w:rPr>
          <w:sz w:val="28"/>
          <w:szCs w:val="28"/>
        </w:rPr>
        <w:t>- тренинги, для обеспечения навыков принятия решений и лидерских качеств. Проведение занятий в форме тренинга предполагает 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что он обеспечивает активное вовлечение всех участников в процесс обучения.Различные  ситуации,  возникающие  в  группах тренинга, являясь учебными и в этом смысле условными, игровыми, для обучаемого выступают как вполне реальные ситуации, в которых надо действовать со всей ответственностью за результат действия. Чувство  ответственности здесь особое: не только перед самим собой, но и перед партнерами по группе, так как успешность действия каждого– это  залог успеха деятельности всей группы.</w:t>
      </w:r>
    </w:p>
    <w:p w14:paraId="78DA51A6" w14:textId="77777777" w:rsidR="00476514" w:rsidRPr="00A36B35" w:rsidRDefault="00476514" w:rsidP="00476514">
      <w:pPr>
        <w:ind w:firstLine="709"/>
        <w:jc w:val="both"/>
        <w:rPr>
          <w:sz w:val="28"/>
          <w:szCs w:val="28"/>
        </w:rPr>
      </w:pPr>
      <w:r w:rsidRPr="00A36B35">
        <w:rPr>
          <w:sz w:val="28"/>
          <w:szCs w:val="28"/>
        </w:rPr>
        <w:t xml:space="preserve">- анализ ситуаций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w:t>
      </w:r>
      <w:r w:rsidRPr="00A36B35">
        <w:rPr>
          <w:sz w:val="28"/>
          <w:szCs w:val="28"/>
        </w:rPr>
        <w:lastRenderedPageBreak/>
        <w:t>определить, есть ли в ней проблема и в чем ее суть. Определить свою роль в решении проблемы и выработать целесообразную линию поведения.</w:t>
      </w:r>
    </w:p>
    <w:p w14:paraId="6A7B3959" w14:textId="77777777" w:rsidR="00476514" w:rsidRPr="00A36B35" w:rsidRDefault="00476514" w:rsidP="00476514">
      <w:pPr>
        <w:ind w:firstLine="709"/>
        <w:jc w:val="both"/>
        <w:rPr>
          <w:sz w:val="28"/>
          <w:szCs w:val="28"/>
          <w:highlight w:val="yellow"/>
        </w:rPr>
      </w:pPr>
      <w:r w:rsidRPr="00A36B35">
        <w:rPr>
          <w:sz w:val="28"/>
          <w:szCs w:val="28"/>
        </w:rPr>
        <w:t>- использование имитационных моделей, представляет собой моделирование процесса с помощью механических или компьютерных устройств. Использование имитационных моделей осуществляется с помощью компьютерных программ, реализующих абстрактную модель некоторой системы. В конце занятия, построенных на применении имитационных моделей, как образовательной технологии, обучающиеся осуществляют практический анализ результатов.</w:t>
      </w:r>
    </w:p>
    <w:p w14:paraId="145408D7" w14:textId="77777777" w:rsidR="00476514" w:rsidRPr="00A36B35" w:rsidRDefault="00476514" w:rsidP="00476514">
      <w:pPr>
        <w:ind w:firstLine="709"/>
        <w:jc w:val="both"/>
        <w:rPr>
          <w:sz w:val="28"/>
          <w:szCs w:val="28"/>
        </w:rPr>
      </w:pPr>
      <w:r w:rsidRPr="00A36B35">
        <w:rPr>
          <w:sz w:val="28"/>
          <w:szCs w:val="28"/>
        </w:rPr>
        <w:t>- преподавание дисциплиныосуществляется в форме курсов, составленных на основе результатов научных исследований, проводимых организацией, в том числе с учетом региональных особенностей профессиональной деятельности выпускников и потребностей работодателей.</w:t>
      </w:r>
    </w:p>
    <w:p w14:paraId="76E3DD18" w14:textId="77777777" w:rsidR="00476514" w:rsidRDefault="00476514" w:rsidP="00476514">
      <w:pPr>
        <w:ind w:firstLine="709"/>
        <w:jc w:val="both"/>
        <w:rPr>
          <w:sz w:val="28"/>
          <w:szCs w:val="28"/>
        </w:rPr>
      </w:pPr>
      <w:r w:rsidRPr="00A36B35">
        <w:rPr>
          <w:sz w:val="28"/>
          <w:szCs w:val="28"/>
        </w:rPr>
        <w:t xml:space="preserve">Оценочные и методические материалы по дисциплине </w:t>
      </w:r>
      <w:r w:rsidRPr="00A36B35">
        <w:rPr>
          <w:i/>
          <w:sz w:val="28"/>
          <w:szCs w:val="28"/>
        </w:rPr>
        <w:t>«</w:t>
      </w:r>
      <w:r>
        <w:rPr>
          <w:i/>
          <w:sz w:val="28"/>
          <w:szCs w:val="28"/>
        </w:rPr>
        <w:t>Проектирование процессов предоставления услуг</w:t>
      </w:r>
      <w:r w:rsidRPr="00A36B35">
        <w:rPr>
          <w:i/>
          <w:sz w:val="28"/>
          <w:szCs w:val="28"/>
        </w:rPr>
        <w:t>»</w:t>
      </w:r>
      <w:r w:rsidRPr="00A36B35">
        <w:rPr>
          <w:sz w:val="28"/>
          <w:szCs w:val="28"/>
        </w:rPr>
        <w:t>пр</w:t>
      </w:r>
      <w:r>
        <w:rPr>
          <w:sz w:val="28"/>
          <w:szCs w:val="28"/>
        </w:rPr>
        <w:t>едставлены в ФОММ.</w:t>
      </w:r>
    </w:p>
    <w:p w14:paraId="1EA5DC61" w14:textId="77777777" w:rsidR="00476514" w:rsidRPr="00A36B35" w:rsidRDefault="00476514" w:rsidP="00476514">
      <w:pPr>
        <w:ind w:firstLine="709"/>
        <w:jc w:val="both"/>
        <w:rPr>
          <w:sz w:val="28"/>
          <w:szCs w:val="28"/>
        </w:rPr>
      </w:pPr>
      <w:r w:rsidRPr="00A36B35">
        <w:rPr>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5C04360D" w14:textId="77777777" w:rsidR="00476514" w:rsidRPr="004C3705" w:rsidRDefault="00476514" w:rsidP="00476514">
      <w:pPr>
        <w:ind w:firstLine="709"/>
        <w:jc w:val="both"/>
        <w:rPr>
          <w:sz w:val="28"/>
          <w:szCs w:val="28"/>
        </w:rPr>
      </w:pPr>
      <w:r w:rsidRPr="00A36B35">
        <w:rPr>
          <w:sz w:val="28"/>
          <w:szCs w:val="28"/>
        </w:rPr>
        <w:t>Эффективным способом для подготовки к тестированию является работа обучающегося по решению тестовых</w:t>
      </w:r>
      <w:r w:rsidRPr="004C3705">
        <w:rPr>
          <w:sz w:val="28"/>
          <w:szCs w:val="28"/>
        </w:rPr>
        <w:t xml:space="preserve">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289A6F22" w14:textId="77777777" w:rsidR="00476514" w:rsidRPr="00A36B35" w:rsidRDefault="00476514" w:rsidP="00476514">
      <w:pPr>
        <w:ind w:firstLine="709"/>
        <w:jc w:val="both"/>
        <w:rPr>
          <w:sz w:val="28"/>
          <w:szCs w:val="28"/>
        </w:rPr>
      </w:pPr>
      <w:r w:rsidRPr="004C3705">
        <w:rPr>
          <w:sz w:val="28"/>
          <w:szCs w:val="28"/>
        </w:rPr>
        <w:t xml:space="preserve">При подготовке к </w:t>
      </w:r>
      <w:r w:rsidRPr="00A36B35">
        <w:rPr>
          <w:sz w:val="28"/>
          <w:szCs w:val="28"/>
        </w:rPr>
        <w:t>экзамену следует иметь в виду, что он является итоговой формой контроля по изучению данной учебной дисциплины. Экзамен подразумевает максимальную концентрацию знаний и умений, предполагающих полное изучение материала дисциплины.</w:t>
      </w:r>
    </w:p>
    <w:p w14:paraId="47A64018" w14:textId="77777777" w:rsidR="00476514" w:rsidRPr="00A36B35" w:rsidRDefault="00476514" w:rsidP="00476514">
      <w:pPr>
        <w:ind w:firstLine="709"/>
        <w:jc w:val="both"/>
        <w:rPr>
          <w:sz w:val="28"/>
          <w:szCs w:val="28"/>
        </w:rPr>
      </w:pPr>
      <w:r w:rsidRPr="00A36B35">
        <w:rPr>
          <w:sz w:val="28"/>
          <w:szCs w:val="28"/>
        </w:rPr>
        <w:t>Экзамен проводится в форме устного собеседования, выполнения письменного задания.</w:t>
      </w:r>
    </w:p>
    <w:p w14:paraId="4FF5C344" w14:textId="77777777" w:rsidR="00476514" w:rsidRPr="00A36B35" w:rsidRDefault="00476514" w:rsidP="00476514">
      <w:pPr>
        <w:ind w:firstLine="709"/>
        <w:jc w:val="both"/>
        <w:rPr>
          <w:sz w:val="28"/>
          <w:szCs w:val="28"/>
        </w:rPr>
      </w:pPr>
      <w:r w:rsidRPr="00A36B35">
        <w:rPr>
          <w:sz w:val="28"/>
          <w:szCs w:val="28"/>
        </w:rPr>
        <w:t>Решение преподавателя об итоговой оценке принимается по результатам устного ответа и</w:t>
      </w:r>
      <w:r>
        <w:rPr>
          <w:sz w:val="28"/>
          <w:szCs w:val="28"/>
        </w:rPr>
        <w:t xml:space="preserve"> </w:t>
      </w:r>
      <w:r w:rsidRPr="00A36B35">
        <w:rPr>
          <w:sz w:val="28"/>
          <w:szCs w:val="28"/>
        </w:rPr>
        <w:t>выполненного письменного задания, в зависимости от шкалы оценки.</w:t>
      </w:r>
    </w:p>
    <w:p w14:paraId="2250ECC9" w14:textId="77777777" w:rsidR="00476514" w:rsidRPr="007815BC" w:rsidRDefault="00476514" w:rsidP="00476514">
      <w:pPr>
        <w:ind w:firstLine="709"/>
        <w:jc w:val="both"/>
        <w:rPr>
          <w:sz w:val="28"/>
          <w:szCs w:val="28"/>
        </w:rPr>
      </w:pPr>
      <w:r w:rsidRPr="00A36B35">
        <w:rPr>
          <w:sz w:val="28"/>
          <w:szCs w:val="28"/>
        </w:rPr>
        <w:t>В качестве источника дополнительных материалов рекомендуется</w:t>
      </w:r>
      <w:r>
        <w:rPr>
          <w:sz w:val="28"/>
          <w:szCs w:val="28"/>
        </w:rPr>
        <w:t xml:space="preserve"> </w:t>
      </w:r>
      <w:r w:rsidRPr="007815BC">
        <w:rPr>
          <w:sz w:val="28"/>
          <w:szCs w:val="28"/>
        </w:rPr>
        <w:t xml:space="preserve">пользоваться информацией открытого доступа сети Internet (данными </w:t>
      </w:r>
      <w:r w:rsidRPr="007815BC">
        <w:rPr>
          <w:sz w:val="28"/>
          <w:szCs w:val="28"/>
        </w:rPr>
        <w:lastRenderedPageBreak/>
        <w:t>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 Кроме того, можно воспользоваться возможностями справочно-правовых систем, базы которых содержат не только текст нормативных актов, но и научные статьи по различным вопросам (например, СПС «Консультант Плюс»). Рекомендуется также использовать электронно-библиотечные системы.</w:t>
      </w:r>
    </w:p>
    <w:p w14:paraId="15988FC6" w14:textId="77777777" w:rsidR="00476514" w:rsidRPr="004521E5" w:rsidRDefault="00476514" w:rsidP="00476514">
      <w:pPr>
        <w:ind w:firstLine="709"/>
        <w:jc w:val="both"/>
        <w:rPr>
          <w:b/>
          <w:bCs/>
          <w:color w:val="00B050"/>
          <w:sz w:val="28"/>
          <w:szCs w:val="28"/>
        </w:rPr>
      </w:pPr>
    </w:p>
    <w:p w14:paraId="18D04D9D" w14:textId="77777777" w:rsidR="00476514" w:rsidRPr="00077E5F" w:rsidRDefault="00476514" w:rsidP="00476514">
      <w:pPr>
        <w:pStyle w:val="1"/>
        <w:jc w:val="center"/>
        <w:rPr>
          <w:rFonts w:ascii="Times New Roman" w:hAnsi="Times New Roman" w:cs="Times New Roman"/>
          <w:color w:val="auto"/>
        </w:rPr>
      </w:pPr>
      <w:bookmarkStart w:id="9" w:name="_Toc93067174"/>
      <w:bookmarkStart w:id="10" w:name="_Toc93399165"/>
      <w:r w:rsidRPr="003D3844">
        <w:rPr>
          <w:rFonts w:ascii="Times New Roman" w:hAnsi="Times New Roman" w:cs="Times New Roman"/>
          <w:color w:val="auto"/>
        </w:rPr>
        <w:t>10. Особенности освоения дисциплины для  и лиц с ограниченными возможностями здоровья</w:t>
      </w:r>
      <w:bookmarkEnd w:id="9"/>
      <w:bookmarkEnd w:id="10"/>
    </w:p>
    <w:p w14:paraId="0A3E39BC" w14:textId="77777777" w:rsidR="00476514" w:rsidRPr="00077E5F" w:rsidRDefault="00476514" w:rsidP="00476514"/>
    <w:p w14:paraId="10398F88" w14:textId="77777777" w:rsidR="00476514" w:rsidRDefault="00476514" w:rsidP="00476514">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0B440AA8" w14:textId="77777777" w:rsidR="00476514" w:rsidRDefault="00476514" w:rsidP="00476514">
      <w:pPr>
        <w:ind w:firstLine="708"/>
        <w:jc w:val="both"/>
        <w:rPr>
          <w:sz w:val="28"/>
          <w:szCs w:val="28"/>
        </w:rPr>
      </w:pPr>
      <w:r w:rsidRPr="0066436B">
        <w:rPr>
          <w:sz w:val="28"/>
          <w:szCs w:val="28"/>
        </w:rPr>
        <w:t>В целях освоения учебной программы дисциплины</w:t>
      </w:r>
      <w:r>
        <w:rPr>
          <w:i/>
          <w:sz w:val="28"/>
          <w:szCs w:val="28"/>
        </w:rPr>
        <w:t xml:space="preserve"> «Проектирование процессов предоставления услуг </w:t>
      </w:r>
      <w:r w:rsidRPr="00414274">
        <w:rPr>
          <w:i/>
          <w:sz w:val="28"/>
          <w:szCs w:val="28"/>
        </w:rPr>
        <w:t>»</w:t>
      </w:r>
      <w:r>
        <w:rPr>
          <w:i/>
          <w:sz w:val="28"/>
          <w:szCs w:val="28"/>
        </w:rPr>
        <w:t xml:space="preserve"> </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14:paraId="4C5995FD" w14:textId="77777777" w:rsidR="00476514" w:rsidRDefault="00476514" w:rsidP="00476514">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23DBE547" w14:textId="77777777" w:rsidR="00476514" w:rsidRDefault="00476514" w:rsidP="00476514">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45F78A84" w14:textId="77777777" w:rsidR="00476514" w:rsidRPr="0066436B" w:rsidRDefault="00476514" w:rsidP="00476514">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489CCDC" w14:textId="77777777" w:rsidR="00476514" w:rsidRDefault="00476514" w:rsidP="00476514">
      <w:pPr>
        <w:jc w:val="center"/>
        <w:rPr>
          <w:b/>
          <w:bCs/>
          <w:sz w:val="28"/>
          <w:szCs w:val="28"/>
        </w:rPr>
      </w:pPr>
    </w:p>
    <w:p w14:paraId="7584E4C4" w14:textId="77777777" w:rsidR="00476514" w:rsidRPr="00077E5F" w:rsidRDefault="00476514" w:rsidP="00476514">
      <w:pPr>
        <w:pStyle w:val="1"/>
        <w:jc w:val="center"/>
        <w:rPr>
          <w:rFonts w:ascii="Times New Roman" w:hAnsi="Times New Roman" w:cs="Times New Roman"/>
          <w:color w:val="auto"/>
        </w:rPr>
      </w:pPr>
      <w:r>
        <w:br w:type="page"/>
      </w:r>
      <w:bookmarkStart w:id="11" w:name="_Toc93399166"/>
      <w:r w:rsidRPr="00077E5F">
        <w:rPr>
          <w:rFonts w:ascii="Times New Roman" w:hAnsi="Times New Roman" w:cs="Times New Roman"/>
          <w:color w:val="auto"/>
        </w:rPr>
        <w:lastRenderedPageBreak/>
        <w:t xml:space="preserve">11. Перечень информационных технологий, </w:t>
      </w:r>
      <w:r w:rsidRPr="00077E5F">
        <w:rPr>
          <w:rFonts w:ascii="Times New Roman" w:eastAsia="Calibri" w:hAnsi="Times New Roman" w:cs="Times New Roman"/>
          <w:color w:val="auto"/>
        </w:rPr>
        <w:t>профессиональных баз данных,</w:t>
      </w:r>
      <w:r>
        <w:rPr>
          <w:rFonts w:ascii="Times New Roman" w:eastAsia="Calibri" w:hAnsi="Times New Roman" w:cs="Times New Roman"/>
          <w:color w:val="auto"/>
        </w:rPr>
        <w:t xml:space="preserve"> </w:t>
      </w:r>
      <w:r w:rsidRPr="00077E5F">
        <w:rPr>
          <w:rFonts w:ascii="Times New Roman" w:hAnsi="Times New Roman" w:cs="Times New Roman"/>
          <w:color w:val="auto"/>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bookmarkEnd w:id="11"/>
    </w:p>
    <w:p w14:paraId="06493309" w14:textId="77777777" w:rsidR="00476514" w:rsidRDefault="00476514" w:rsidP="00476514">
      <w:pPr>
        <w:ind w:firstLine="709"/>
        <w:jc w:val="both"/>
        <w:rPr>
          <w:sz w:val="28"/>
          <w:szCs w:val="28"/>
        </w:rPr>
      </w:pPr>
    </w:p>
    <w:p w14:paraId="41378F40" w14:textId="77777777" w:rsidR="00476514" w:rsidRPr="00883409" w:rsidRDefault="00476514" w:rsidP="00476514">
      <w:pPr>
        <w:ind w:firstLine="709"/>
        <w:jc w:val="both"/>
        <w:rPr>
          <w:rFonts w:eastAsia="Calibri"/>
          <w:sz w:val="28"/>
          <w:szCs w:val="28"/>
        </w:rPr>
      </w:pPr>
      <w:r w:rsidRPr="00883409">
        <w:rPr>
          <w:rFonts w:eastAsia="Calibri"/>
          <w:sz w:val="28"/>
          <w:szCs w:val="28"/>
        </w:rPr>
        <w:t>Программное обеспечение:</w:t>
      </w:r>
    </w:p>
    <w:p w14:paraId="0B7F5FD2" w14:textId="77777777" w:rsidR="00476514" w:rsidRPr="00883409" w:rsidRDefault="00476514" w:rsidP="00476514">
      <w:pPr>
        <w:numPr>
          <w:ilvl w:val="0"/>
          <w:numId w:val="9"/>
        </w:numPr>
        <w:ind w:left="0" w:firstLine="709"/>
        <w:contextualSpacing/>
        <w:jc w:val="both"/>
        <w:rPr>
          <w:rFonts w:eastAsia="Times New Roman"/>
          <w:sz w:val="28"/>
          <w:szCs w:val="28"/>
        </w:rPr>
      </w:pPr>
      <w:r w:rsidRPr="00883409">
        <w:rPr>
          <w:rFonts w:eastAsia="Times New Roman"/>
          <w:sz w:val="28"/>
          <w:szCs w:val="28"/>
        </w:rPr>
        <w:t>Операционная система (</w:t>
      </w:r>
      <w:r w:rsidRPr="00883409">
        <w:rPr>
          <w:rFonts w:eastAsia="Times New Roman"/>
          <w:sz w:val="28"/>
          <w:szCs w:val="28"/>
          <w:lang w:val="en-US"/>
        </w:rPr>
        <w:t>Microsoft</w:t>
      </w:r>
      <w:r>
        <w:rPr>
          <w:rFonts w:eastAsia="Times New Roman"/>
          <w:sz w:val="28"/>
          <w:szCs w:val="28"/>
        </w:rPr>
        <w:t xml:space="preserve"> </w:t>
      </w:r>
      <w:r w:rsidRPr="00883409">
        <w:rPr>
          <w:rFonts w:eastAsia="Times New Roman"/>
          <w:sz w:val="28"/>
          <w:szCs w:val="28"/>
          <w:lang w:val="en-US"/>
        </w:rPr>
        <w:t>Windows</w:t>
      </w:r>
      <w:r>
        <w:rPr>
          <w:rFonts w:eastAsia="Times New Roman"/>
          <w:sz w:val="28"/>
          <w:szCs w:val="28"/>
        </w:rPr>
        <w:t xml:space="preserve"> </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308BBF66" w14:textId="77777777" w:rsidR="00476514" w:rsidRPr="00664262" w:rsidRDefault="00476514" w:rsidP="00476514">
      <w:pPr>
        <w:numPr>
          <w:ilvl w:val="0"/>
          <w:numId w:val="9"/>
        </w:numPr>
        <w:ind w:left="0" w:firstLine="709"/>
        <w:contextualSpacing/>
        <w:jc w:val="both"/>
        <w:rPr>
          <w:rFonts w:eastAsia="Times New Roman"/>
          <w:sz w:val="28"/>
          <w:szCs w:val="28"/>
          <w:lang w:val="en-US"/>
        </w:rPr>
      </w:pPr>
      <w:r w:rsidRPr="00883409">
        <w:rPr>
          <w:rFonts w:eastAsia="Calibri"/>
          <w:sz w:val="28"/>
          <w:szCs w:val="28"/>
        </w:rPr>
        <w:t>Пакет</w:t>
      </w:r>
      <w:r w:rsidRPr="00BE233A">
        <w:rPr>
          <w:rFonts w:eastAsia="Calibri"/>
          <w:sz w:val="28"/>
          <w:szCs w:val="28"/>
          <w:lang w:val="en-US"/>
        </w:rPr>
        <w:t xml:space="preserve"> </w:t>
      </w:r>
      <w:r w:rsidRPr="00883409">
        <w:rPr>
          <w:rFonts w:eastAsia="Calibri"/>
          <w:sz w:val="28"/>
          <w:szCs w:val="28"/>
        </w:rPr>
        <w:t>офисных</w:t>
      </w:r>
      <w:r w:rsidRPr="00BE233A">
        <w:rPr>
          <w:rFonts w:eastAsia="Calibri"/>
          <w:sz w:val="28"/>
          <w:szCs w:val="28"/>
          <w:lang w:val="en-US"/>
        </w:rPr>
        <w:t xml:space="preserve"> </w:t>
      </w:r>
      <w:r w:rsidRPr="00883409">
        <w:rPr>
          <w:rFonts w:eastAsia="Calibri"/>
          <w:sz w:val="28"/>
          <w:szCs w:val="28"/>
        </w:rPr>
        <w:t>программ</w:t>
      </w:r>
      <w:r w:rsidRPr="00BE233A">
        <w:rPr>
          <w:rFonts w:eastAsia="Calibri"/>
          <w:sz w:val="28"/>
          <w:szCs w:val="28"/>
          <w:lang w:val="en-US"/>
        </w:rPr>
        <w:t xml:space="preserve"> </w:t>
      </w:r>
      <w:r w:rsidRPr="00883409">
        <w:rPr>
          <w:rFonts w:eastAsia="Times New Roman"/>
          <w:sz w:val="28"/>
          <w:szCs w:val="28"/>
          <w:lang w:val="en-US"/>
        </w:rPr>
        <w:t>Microsoft</w:t>
      </w:r>
      <w:r w:rsidRPr="00BE233A">
        <w:rPr>
          <w:rFonts w:eastAsia="Times New Roman"/>
          <w:sz w:val="28"/>
          <w:szCs w:val="28"/>
          <w:lang w:val="en-US"/>
        </w:rPr>
        <w:t xml:space="preserve"> </w:t>
      </w:r>
      <w:r w:rsidRPr="00883409">
        <w:rPr>
          <w:rFonts w:eastAsia="Times New Roman"/>
          <w:sz w:val="28"/>
          <w:szCs w:val="28"/>
          <w:lang w:val="en-US"/>
        </w:rPr>
        <w: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др. </w:t>
      </w:r>
      <w:r w:rsidRPr="00B41038">
        <w:rPr>
          <w:rFonts w:eastAsia="Calibri"/>
          <w:i/>
          <w:sz w:val="22"/>
          <w:szCs w:val="22"/>
          <w:lang w:val="en-US"/>
        </w:rPr>
        <w:t>Проприетарная</w:t>
      </w:r>
      <w:r w:rsidRPr="00B41038">
        <w:rPr>
          <w:sz w:val="28"/>
          <w:szCs w:val="28"/>
          <w:lang w:val="en-US"/>
        </w:rPr>
        <w:t>);</w:t>
      </w:r>
    </w:p>
    <w:p w14:paraId="7C3A8A29" w14:textId="77777777" w:rsidR="00476514" w:rsidRPr="00883409" w:rsidRDefault="00476514" w:rsidP="00476514">
      <w:pPr>
        <w:numPr>
          <w:ilvl w:val="0"/>
          <w:numId w:val="9"/>
        </w:numPr>
        <w:ind w:left="0" w:firstLine="709"/>
        <w:contextualSpacing/>
        <w:jc w:val="both"/>
        <w:rPr>
          <w:rFonts w:eastAsia="Calibri"/>
          <w:sz w:val="28"/>
          <w:szCs w:val="28"/>
        </w:rPr>
      </w:pPr>
      <w:r w:rsidRPr="00883409">
        <w:rPr>
          <w:rFonts w:eastAsia="Times New Roman"/>
          <w:sz w:val="28"/>
          <w:szCs w:val="28"/>
        </w:rPr>
        <w:t>Программное обеспечение для просмотра электронных документов в стандарте PDF (</w:t>
      </w:r>
      <w:r w:rsidRPr="00883409">
        <w:rPr>
          <w:rFonts w:eastAsia="Calibri"/>
          <w:sz w:val="28"/>
          <w:szCs w:val="28"/>
        </w:rPr>
        <w:t>Foxit</w:t>
      </w:r>
      <w:r>
        <w:rPr>
          <w:rFonts w:eastAsia="Calibri"/>
          <w:sz w:val="28"/>
          <w:szCs w:val="28"/>
        </w:rPr>
        <w:t xml:space="preserve"> </w:t>
      </w:r>
      <w:r w:rsidRPr="00883409">
        <w:rPr>
          <w:rFonts w:eastAsia="Calibri"/>
          <w:sz w:val="28"/>
          <w:szCs w:val="28"/>
        </w:rPr>
        <w:t>Reader</w:t>
      </w:r>
      <w:r>
        <w:rPr>
          <w:rFonts w:eastAsia="Calibri"/>
          <w:sz w:val="28"/>
          <w:szCs w:val="28"/>
        </w:rPr>
        <w:t xml:space="preserve"> </w:t>
      </w:r>
      <w:r w:rsidRPr="00883409">
        <w:rPr>
          <w:rFonts w:eastAsia="Times New Roman"/>
          <w:i/>
          <w:lang w:val="en-US"/>
        </w:rPr>
        <w:t>GNU</w:t>
      </w:r>
      <w:r>
        <w:rPr>
          <w:rFonts w:eastAsia="Times New Roman"/>
          <w:i/>
        </w:rPr>
        <w:t xml:space="preserve"> </w:t>
      </w:r>
      <w:r w:rsidRPr="00883409">
        <w:rPr>
          <w:rFonts w:eastAsia="Times New Roman"/>
          <w:i/>
          <w:lang w:val="en-US"/>
        </w:rPr>
        <w:t>LesserGeneralPublicLicense</w:t>
      </w:r>
      <w:r w:rsidRPr="00883409">
        <w:rPr>
          <w:rFonts w:eastAsia="Calibri"/>
          <w:sz w:val="28"/>
          <w:szCs w:val="28"/>
        </w:rPr>
        <w:t>);</w:t>
      </w:r>
    </w:p>
    <w:p w14:paraId="6CD34C7D" w14:textId="77777777" w:rsidR="00476514" w:rsidRPr="00F0023A" w:rsidRDefault="00476514" w:rsidP="00476514">
      <w:pPr>
        <w:numPr>
          <w:ilvl w:val="0"/>
          <w:numId w:val="9"/>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w:t>
      </w:r>
      <w:r w:rsidRPr="009A3A18">
        <w:rPr>
          <w:rFonts w:eastAsia="Times New Roman"/>
          <w:i/>
          <w:lang w:val="en-US"/>
        </w:rPr>
        <w:t xml:space="preserve"> </w:t>
      </w:r>
      <w:r w:rsidRPr="00883409">
        <w:rPr>
          <w:rFonts w:eastAsia="Times New Roman"/>
          <w:i/>
          <w:lang w:val="en-US"/>
        </w:rPr>
        <w:t>LesserGeneralPublicLicense</w:t>
      </w:r>
      <w:r w:rsidRPr="00F0023A">
        <w:rPr>
          <w:rFonts w:eastAsia="Calibri"/>
          <w:sz w:val="28"/>
          <w:szCs w:val="28"/>
          <w:lang w:val="en-US"/>
        </w:rPr>
        <w:t>);</w:t>
      </w:r>
    </w:p>
    <w:p w14:paraId="012A5286" w14:textId="77777777" w:rsidR="00476514" w:rsidRPr="00A4374D" w:rsidRDefault="00476514" w:rsidP="00476514">
      <w:pPr>
        <w:ind w:firstLine="709"/>
        <w:jc w:val="both"/>
        <w:rPr>
          <w:rFonts w:eastAsia="Calibri"/>
          <w:sz w:val="28"/>
          <w:szCs w:val="28"/>
          <w:lang w:val="en-US"/>
        </w:rPr>
      </w:pPr>
    </w:p>
    <w:p w14:paraId="4FAC7C93" w14:textId="77777777" w:rsidR="00476514" w:rsidRPr="00883409" w:rsidRDefault="00476514" w:rsidP="00476514">
      <w:pPr>
        <w:ind w:firstLine="709"/>
        <w:jc w:val="both"/>
        <w:rPr>
          <w:rFonts w:eastAsia="Calibri"/>
          <w:sz w:val="28"/>
          <w:szCs w:val="28"/>
        </w:rPr>
      </w:pPr>
      <w:r w:rsidRPr="00883409">
        <w:rPr>
          <w:rFonts w:eastAsia="Calibri"/>
          <w:sz w:val="28"/>
          <w:szCs w:val="28"/>
        </w:rPr>
        <w:t>Информационные справочные системы:</w:t>
      </w:r>
    </w:p>
    <w:p w14:paraId="2733FF74" w14:textId="77777777" w:rsidR="00476514" w:rsidRPr="00883409" w:rsidRDefault="00476514" w:rsidP="00476514">
      <w:pPr>
        <w:ind w:firstLine="709"/>
        <w:jc w:val="both"/>
        <w:rPr>
          <w:rFonts w:eastAsia="Calibri"/>
          <w:sz w:val="28"/>
          <w:szCs w:val="28"/>
        </w:rPr>
      </w:pPr>
      <w:r w:rsidRPr="00883409">
        <w:rPr>
          <w:rFonts w:eastAsia="Calibri"/>
          <w:sz w:val="28"/>
          <w:szCs w:val="28"/>
        </w:rPr>
        <w:t>1)</w:t>
      </w:r>
      <w:r>
        <w:rPr>
          <w:rFonts w:eastAsia="Calibri"/>
          <w:sz w:val="28"/>
          <w:szCs w:val="28"/>
        </w:rPr>
        <w:tab/>
      </w:r>
      <w:r w:rsidRPr="00883409">
        <w:rPr>
          <w:rFonts w:eastAsia="Calibri"/>
          <w:sz w:val="28"/>
          <w:szCs w:val="28"/>
        </w:rPr>
        <w:t xml:space="preserve">Автоматизированная информационная библиотечная система </w:t>
      </w:r>
      <w:r w:rsidRPr="00883409">
        <w:rPr>
          <w:rFonts w:eastAsia="Calibri"/>
          <w:sz w:val="28"/>
          <w:szCs w:val="28"/>
          <w:lang w:val="en-US"/>
        </w:rPr>
        <w:t>Marc</w:t>
      </w:r>
      <w:r w:rsidRPr="00883409">
        <w:rPr>
          <w:rFonts w:eastAsia="Calibri"/>
          <w:sz w:val="28"/>
          <w:szCs w:val="28"/>
        </w:rPr>
        <w:t>21</w:t>
      </w:r>
      <w:r w:rsidRPr="00883409">
        <w:rPr>
          <w:rFonts w:eastAsia="Calibri"/>
          <w:sz w:val="28"/>
          <w:szCs w:val="28"/>
          <w:lang w:val="en-US"/>
        </w:rPr>
        <w:t>SQL</w:t>
      </w:r>
      <w:r w:rsidRPr="00883409">
        <w:rPr>
          <w:rFonts w:eastAsia="Calibri"/>
          <w:sz w:val="28"/>
          <w:szCs w:val="28"/>
        </w:rPr>
        <w:t>;</w:t>
      </w:r>
    </w:p>
    <w:p w14:paraId="10DBC13C" w14:textId="77777777" w:rsidR="00476514" w:rsidRDefault="00476514" w:rsidP="00476514">
      <w:pPr>
        <w:ind w:firstLine="709"/>
        <w:jc w:val="both"/>
        <w:rPr>
          <w:rFonts w:eastAsia="Calibri"/>
          <w:iCs/>
          <w:sz w:val="28"/>
          <w:szCs w:val="28"/>
        </w:rPr>
      </w:pPr>
      <w:r w:rsidRPr="00883409">
        <w:rPr>
          <w:rFonts w:eastAsia="Calibri"/>
          <w:sz w:val="28"/>
          <w:szCs w:val="28"/>
        </w:rPr>
        <w:t>2)</w:t>
      </w:r>
      <w:r>
        <w:rPr>
          <w:rFonts w:eastAsia="Calibri"/>
          <w:sz w:val="28"/>
          <w:szCs w:val="28"/>
        </w:rPr>
        <w:tab/>
      </w:r>
      <w:r w:rsidRPr="00883409">
        <w:rPr>
          <w:rFonts w:eastAsia="Calibri"/>
          <w:iCs/>
          <w:sz w:val="28"/>
          <w:szCs w:val="28"/>
        </w:rPr>
        <w:t>Справочно-правовая система «Консультант</w:t>
      </w:r>
      <w:r>
        <w:rPr>
          <w:rFonts w:eastAsia="Calibri"/>
          <w:iCs/>
          <w:sz w:val="28"/>
          <w:szCs w:val="28"/>
        </w:rPr>
        <w:t xml:space="preserve"> </w:t>
      </w:r>
      <w:r w:rsidRPr="00883409">
        <w:rPr>
          <w:rFonts w:eastAsia="Calibri"/>
          <w:iCs/>
          <w:sz w:val="28"/>
          <w:szCs w:val="28"/>
        </w:rPr>
        <w:t>Плюс»</w:t>
      </w:r>
    </w:p>
    <w:p w14:paraId="5990E832" w14:textId="77777777" w:rsidR="00476514" w:rsidRDefault="00476514" w:rsidP="00476514">
      <w:pPr>
        <w:ind w:firstLine="709"/>
        <w:jc w:val="both"/>
        <w:rPr>
          <w:rFonts w:eastAsia="Calibri"/>
          <w:iCs/>
          <w:sz w:val="28"/>
          <w:szCs w:val="28"/>
        </w:rPr>
      </w:pPr>
    </w:p>
    <w:p w14:paraId="2728B85B" w14:textId="77777777" w:rsidR="00476514" w:rsidRDefault="00476514" w:rsidP="00476514">
      <w:pPr>
        <w:ind w:firstLine="709"/>
        <w:jc w:val="both"/>
        <w:rPr>
          <w:rFonts w:eastAsia="Calibri"/>
          <w:iCs/>
          <w:sz w:val="28"/>
          <w:szCs w:val="28"/>
        </w:rPr>
      </w:pPr>
      <w:r>
        <w:rPr>
          <w:rFonts w:eastAsia="Calibri"/>
          <w:iCs/>
          <w:sz w:val="28"/>
          <w:szCs w:val="28"/>
        </w:rPr>
        <w:t>П</w:t>
      </w:r>
      <w:r w:rsidRPr="00664262">
        <w:rPr>
          <w:rFonts w:eastAsia="Calibri"/>
          <w:iCs/>
          <w:sz w:val="28"/>
          <w:szCs w:val="28"/>
        </w:rPr>
        <w:t>рофессиональны</w:t>
      </w:r>
      <w:r>
        <w:rPr>
          <w:rFonts w:eastAsia="Calibri"/>
          <w:iCs/>
          <w:sz w:val="28"/>
          <w:szCs w:val="28"/>
        </w:rPr>
        <w:t>е</w:t>
      </w:r>
      <w:r w:rsidRPr="00664262">
        <w:rPr>
          <w:rFonts w:eastAsia="Calibri"/>
          <w:iCs/>
          <w:sz w:val="28"/>
          <w:szCs w:val="28"/>
        </w:rPr>
        <w:t xml:space="preserve"> баз</w:t>
      </w:r>
      <w:r>
        <w:rPr>
          <w:rFonts w:eastAsia="Calibri"/>
          <w:iCs/>
          <w:sz w:val="28"/>
          <w:szCs w:val="28"/>
        </w:rPr>
        <w:t>ы</w:t>
      </w:r>
      <w:r w:rsidRPr="00664262">
        <w:rPr>
          <w:rFonts w:eastAsia="Calibri"/>
          <w:iCs/>
          <w:sz w:val="28"/>
          <w:szCs w:val="28"/>
        </w:rPr>
        <w:t xml:space="preserve"> данных</w:t>
      </w:r>
      <w:r>
        <w:rPr>
          <w:rFonts w:eastAsia="Calibri"/>
          <w:iCs/>
          <w:sz w:val="28"/>
          <w:szCs w:val="28"/>
        </w:rPr>
        <w:t>:</w:t>
      </w:r>
    </w:p>
    <w:p w14:paraId="60354E01" w14:textId="77777777" w:rsidR="00476514" w:rsidRDefault="00476514" w:rsidP="00476514">
      <w:pPr>
        <w:ind w:firstLine="709"/>
        <w:jc w:val="both"/>
        <w:rPr>
          <w:rFonts w:eastAsia="Calibri"/>
          <w:iCs/>
          <w:sz w:val="28"/>
          <w:szCs w:val="28"/>
        </w:rPr>
      </w:pPr>
      <w:r>
        <w:rPr>
          <w:rFonts w:eastAsia="Calibri"/>
          <w:iCs/>
          <w:sz w:val="28"/>
          <w:szCs w:val="28"/>
        </w:rPr>
        <w:t>1)</w:t>
      </w:r>
      <w:r>
        <w:rPr>
          <w:rFonts w:eastAsia="Calibri"/>
          <w:iCs/>
          <w:sz w:val="28"/>
          <w:szCs w:val="28"/>
        </w:rPr>
        <w:tab/>
      </w:r>
      <w:r w:rsidRPr="00DB030E">
        <w:rPr>
          <w:rFonts w:eastAsia="Calibri"/>
          <w:iCs/>
          <w:sz w:val="28"/>
          <w:szCs w:val="28"/>
        </w:rPr>
        <w:t>Реферативная и справочная база данных рецензируемой литературы Scopus -</w:t>
      </w:r>
      <w:r>
        <w:rPr>
          <w:rFonts w:eastAsia="Calibri"/>
          <w:iCs/>
          <w:sz w:val="28"/>
          <w:szCs w:val="28"/>
        </w:rPr>
        <w:t xml:space="preserve"> </w:t>
      </w:r>
      <w:hyperlink r:id="rId20" w:history="1">
        <w:r w:rsidRPr="003A258C">
          <w:rPr>
            <w:rStyle w:val="af5"/>
            <w:rFonts w:eastAsia="Calibri"/>
            <w:iCs/>
            <w:sz w:val="28"/>
            <w:szCs w:val="28"/>
          </w:rPr>
          <w:t>https://www.scopus.com</w:t>
        </w:r>
      </w:hyperlink>
      <w:r>
        <w:rPr>
          <w:rFonts w:eastAsia="Calibri"/>
          <w:iCs/>
          <w:sz w:val="28"/>
          <w:szCs w:val="28"/>
        </w:rPr>
        <w:t xml:space="preserve"> </w:t>
      </w:r>
    </w:p>
    <w:p w14:paraId="77FE591F" w14:textId="77777777" w:rsidR="00476514" w:rsidRDefault="00476514" w:rsidP="00476514">
      <w:pPr>
        <w:ind w:firstLine="709"/>
        <w:jc w:val="both"/>
        <w:rPr>
          <w:rFonts w:eastAsia="Calibri"/>
          <w:iCs/>
          <w:sz w:val="28"/>
          <w:szCs w:val="28"/>
        </w:rPr>
      </w:pPr>
      <w:r>
        <w:rPr>
          <w:rFonts w:eastAsia="Calibri"/>
          <w:iCs/>
          <w:sz w:val="28"/>
          <w:szCs w:val="28"/>
        </w:rPr>
        <w:t>2)</w:t>
      </w:r>
      <w:r>
        <w:rPr>
          <w:rFonts w:eastAsia="Calibri"/>
          <w:iCs/>
          <w:sz w:val="28"/>
          <w:szCs w:val="28"/>
        </w:rPr>
        <w:tab/>
      </w:r>
      <w:r w:rsidRPr="0023686C">
        <w:rPr>
          <w:rFonts w:eastAsia="Calibri"/>
          <w:iCs/>
          <w:sz w:val="28"/>
          <w:szCs w:val="28"/>
        </w:rPr>
        <w:t>Политематическая реферативно-библиографическая и наукометрическая  (библиометрическая) база данных Web</w:t>
      </w:r>
      <w:r>
        <w:rPr>
          <w:rFonts w:eastAsia="Calibri"/>
          <w:iCs/>
          <w:sz w:val="28"/>
          <w:szCs w:val="28"/>
        </w:rPr>
        <w:t xml:space="preserve"> </w:t>
      </w:r>
      <w:r w:rsidRPr="0023686C">
        <w:rPr>
          <w:rFonts w:eastAsia="Calibri"/>
          <w:iCs/>
          <w:sz w:val="28"/>
          <w:szCs w:val="28"/>
        </w:rPr>
        <w:t>of</w:t>
      </w:r>
      <w:r>
        <w:rPr>
          <w:rFonts w:eastAsia="Calibri"/>
          <w:iCs/>
          <w:sz w:val="28"/>
          <w:szCs w:val="28"/>
        </w:rPr>
        <w:t xml:space="preserve"> </w:t>
      </w:r>
      <w:r w:rsidRPr="0023686C">
        <w:rPr>
          <w:rFonts w:eastAsia="Calibri"/>
          <w:iCs/>
          <w:sz w:val="28"/>
          <w:szCs w:val="28"/>
        </w:rPr>
        <w:t>Science -</w:t>
      </w:r>
      <w:r>
        <w:rPr>
          <w:rFonts w:eastAsia="Calibri"/>
          <w:iCs/>
          <w:sz w:val="28"/>
          <w:szCs w:val="28"/>
        </w:rPr>
        <w:t xml:space="preserve"> </w:t>
      </w:r>
      <w:hyperlink r:id="rId21" w:history="1">
        <w:r w:rsidRPr="003A258C">
          <w:rPr>
            <w:rStyle w:val="af5"/>
            <w:rFonts w:eastAsia="Calibri"/>
            <w:iCs/>
            <w:sz w:val="28"/>
            <w:szCs w:val="28"/>
          </w:rPr>
          <w:t>https://apps.webofknowledge.com</w:t>
        </w:r>
      </w:hyperlink>
      <w:r>
        <w:rPr>
          <w:rFonts w:eastAsia="Calibri"/>
          <w:iCs/>
          <w:sz w:val="28"/>
          <w:szCs w:val="28"/>
        </w:rPr>
        <w:t xml:space="preserve"> </w:t>
      </w:r>
    </w:p>
    <w:p w14:paraId="73ADF584" w14:textId="77777777" w:rsidR="00476514" w:rsidRDefault="00476514" w:rsidP="00476514">
      <w:pPr>
        <w:ind w:firstLine="709"/>
        <w:jc w:val="both"/>
        <w:rPr>
          <w:rFonts w:eastAsia="Calibri"/>
          <w:iCs/>
          <w:sz w:val="28"/>
          <w:szCs w:val="28"/>
        </w:rPr>
      </w:pPr>
      <w:r>
        <w:rPr>
          <w:rFonts w:eastAsia="Calibri"/>
          <w:iCs/>
          <w:sz w:val="28"/>
          <w:szCs w:val="28"/>
        </w:rPr>
        <w:t xml:space="preserve">3) </w:t>
      </w:r>
      <w:r w:rsidRPr="0023686C">
        <w:rPr>
          <w:rFonts w:eastAsia="Calibri"/>
          <w:iCs/>
          <w:sz w:val="28"/>
          <w:szCs w:val="28"/>
        </w:rPr>
        <w:t>Научная электронная библиотека</w:t>
      </w:r>
      <w:r>
        <w:rPr>
          <w:rFonts w:eastAsia="Calibri"/>
          <w:iCs/>
          <w:sz w:val="28"/>
          <w:szCs w:val="28"/>
        </w:rPr>
        <w:t xml:space="preserve"> </w:t>
      </w:r>
      <w:r w:rsidRPr="0023686C">
        <w:rPr>
          <w:rFonts w:eastAsia="Calibri"/>
          <w:iCs/>
          <w:sz w:val="28"/>
          <w:szCs w:val="28"/>
        </w:rPr>
        <w:t>-</w:t>
      </w:r>
      <w:r>
        <w:rPr>
          <w:rFonts w:eastAsia="Calibri"/>
          <w:iCs/>
          <w:sz w:val="28"/>
          <w:szCs w:val="28"/>
        </w:rPr>
        <w:t xml:space="preserve"> </w:t>
      </w:r>
      <w:hyperlink r:id="rId22" w:history="1">
        <w:r w:rsidRPr="003A258C">
          <w:rPr>
            <w:rStyle w:val="af5"/>
            <w:rFonts w:eastAsia="Calibri"/>
            <w:iCs/>
            <w:sz w:val="28"/>
            <w:szCs w:val="28"/>
          </w:rPr>
          <w:t>www.elibrary.ru</w:t>
        </w:r>
      </w:hyperlink>
      <w:r>
        <w:rPr>
          <w:rFonts w:eastAsia="Calibri"/>
          <w:iCs/>
          <w:sz w:val="28"/>
          <w:szCs w:val="28"/>
        </w:rPr>
        <w:t xml:space="preserve"> </w:t>
      </w:r>
    </w:p>
    <w:p w14:paraId="73B0C183" w14:textId="77777777" w:rsidR="00476514" w:rsidRDefault="00476514" w:rsidP="00476514">
      <w:pPr>
        <w:ind w:firstLine="709"/>
        <w:jc w:val="both"/>
        <w:rPr>
          <w:rFonts w:eastAsia="Calibri"/>
          <w:iCs/>
          <w:sz w:val="28"/>
          <w:szCs w:val="28"/>
        </w:rPr>
      </w:pPr>
      <w:r>
        <w:rPr>
          <w:rFonts w:eastAsia="Calibri"/>
          <w:iCs/>
          <w:sz w:val="28"/>
          <w:szCs w:val="28"/>
        </w:rPr>
        <w:t xml:space="preserve">4) </w:t>
      </w:r>
      <w:r w:rsidRPr="0023686C">
        <w:rPr>
          <w:rFonts w:eastAsia="Calibri"/>
          <w:iCs/>
          <w:sz w:val="28"/>
          <w:szCs w:val="28"/>
        </w:rPr>
        <w:t>База данных «Библиотека управления» -</w:t>
      </w:r>
      <w:r>
        <w:rPr>
          <w:rFonts w:eastAsia="Calibri"/>
          <w:iCs/>
          <w:sz w:val="28"/>
          <w:szCs w:val="28"/>
        </w:rPr>
        <w:t xml:space="preserve"> </w:t>
      </w:r>
      <w:r w:rsidRPr="0023686C">
        <w:rPr>
          <w:rFonts w:eastAsia="Calibri"/>
          <w:iCs/>
          <w:sz w:val="28"/>
          <w:szCs w:val="28"/>
        </w:rPr>
        <w:t>Корпоративный менеджмент -</w:t>
      </w:r>
      <w:r>
        <w:rPr>
          <w:rFonts w:eastAsia="Calibri"/>
          <w:iCs/>
          <w:sz w:val="28"/>
          <w:szCs w:val="28"/>
        </w:rPr>
        <w:t xml:space="preserve"> </w:t>
      </w:r>
      <w:hyperlink r:id="rId23" w:history="1">
        <w:r w:rsidRPr="003A258C">
          <w:rPr>
            <w:rStyle w:val="af5"/>
            <w:rFonts w:eastAsia="Calibri"/>
            <w:iCs/>
            <w:sz w:val="28"/>
            <w:szCs w:val="28"/>
          </w:rPr>
          <w:t>https://www.cfin.ru/rubricator.shtml</w:t>
        </w:r>
      </w:hyperlink>
      <w:r>
        <w:rPr>
          <w:rFonts w:eastAsia="Calibri"/>
          <w:iCs/>
          <w:sz w:val="28"/>
          <w:szCs w:val="28"/>
        </w:rPr>
        <w:t xml:space="preserve"> </w:t>
      </w:r>
    </w:p>
    <w:p w14:paraId="5EFCA278" w14:textId="77777777" w:rsidR="00476514" w:rsidRPr="00E52146" w:rsidRDefault="00476514" w:rsidP="00476514">
      <w:pPr>
        <w:ind w:firstLine="709"/>
        <w:jc w:val="both"/>
        <w:rPr>
          <w:sz w:val="28"/>
          <w:szCs w:val="28"/>
        </w:rPr>
      </w:pPr>
    </w:p>
    <w:p w14:paraId="1CF1B461" w14:textId="77777777" w:rsidR="00476514" w:rsidRPr="00733C7C" w:rsidRDefault="00476514" w:rsidP="00476514">
      <w:pPr>
        <w:pStyle w:val="1"/>
        <w:spacing w:before="0"/>
        <w:jc w:val="center"/>
        <w:rPr>
          <w:rFonts w:ascii="Times New Roman" w:hAnsi="Times New Roman" w:cs="Times New Roman"/>
          <w:bCs w:val="0"/>
          <w:color w:val="auto"/>
        </w:rPr>
      </w:pPr>
      <w:bookmarkStart w:id="12" w:name="_Toc493657979"/>
      <w:bookmarkStart w:id="13" w:name="_Toc93399167"/>
      <w:r w:rsidRPr="00733C7C">
        <w:rPr>
          <w:rFonts w:ascii="Times New Roman" w:hAnsi="Times New Roman" w:cs="Times New Roman"/>
          <w:bCs w:val="0"/>
          <w:color w:val="auto"/>
        </w:rPr>
        <w:t>1</w:t>
      </w:r>
      <w:r w:rsidRPr="00077E5F">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2"/>
      <w:bookmarkEnd w:id="13"/>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476514" w:rsidRPr="00CA1413" w14:paraId="7B148ACF" w14:textId="77777777" w:rsidTr="005E0E16">
        <w:tc>
          <w:tcPr>
            <w:tcW w:w="9214" w:type="dxa"/>
            <w:tcBorders>
              <w:top w:val="single" w:sz="4" w:space="0" w:color="auto"/>
              <w:left w:val="single" w:sz="4" w:space="0" w:color="auto"/>
              <w:bottom w:val="single" w:sz="4" w:space="0" w:color="auto"/>
              <w:right w:val="single" w:sz="4" w:space="0" w:color="auto"/>
            </w:tcBorders>
          </w:tcPr>
          <w:p w14:paraId="7FA1BE75" w14:textId="77777777" w:rsidR="00476514" w:rsidRPr="00CA1413" w:rsidRDefault="00476514" w:rsidP="005E0E16">
            <w:pPr>
              <w:jc w:val="both"/>
              <w:rPr>
                <w:b/>
              </w:rPr>
            </w:pPr>
            <w:r w:rsidRPr="00CA1413">
              <w:rPr>
                <w:b/>
              </w:rPr>
              <w:t>Специализированные аудитории:</w:t>
            </w:r>
          </w:p>
        </w:tc>
      </w:tr>
      <w:tr w:rsidR="00476514" w:rsidRPr="00132542" w14:paraId="4214979E" w14:textId="77777777" w:rsidTr="005E0E16">
        <w:tc>
          <w:tcPr>
            <w:tcW w:w="9214" w:type="dxa"/>
            <w:tcBorders>
              <w:top w:val="single" w:sz="4" w:space="0" w:color="auto"/>
              <w:left w:val="single" w:sz="4" w:space="0" w:color="auto"/>
              <w:bottom w:val="single" w:sz="4" w:space="0" w:color="auto"/>
              <w:right w:val="single" w:sz="4" w:space="0" w:color="auto"/>
            </w:tcBorders>
            <w:vAlign w:val="center"/>
          </w:tcPr>
          <w:p w14:paraId="5E1E0E39" w14:textId="77777777" w:rsidR="00476514" w:rsidRPr="00132542" w:rsidRDefault="00476514" w:rsidP="005E0E16">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t>*</w:t>
            </w:r>
          </w:p>
        </w:tc>
      </w:tr>
      <w:tr w:rsidR="00476514" w:rsidRPr="00CA1413" w14:paraId="238E9E60" w14:textId="77777777" w:rsidTr="005E0E16">
        <w:tc>
          <w:tcPr>
            <w:tcW w:w="9214" w:type="dxa"/>
            <w:tcBorders>
              <w:top w:val="single" w:sz="4" w:space="0" w:color="auto"/>
              <w:left w:val="single" w:sz="4" w:space="0" w:color="auto"/>
              <w:bottom w:val="single" w:sz="4" w:space="0" w:color="auto"/>
              <w:right w:val="single" w:sz="4" w:space="0" w:color="auto"/>
            </w:tcBorders>
          </w:tcPr>
          <w:p w14:paraId="2B096C5B" w14:textId="77777777" w:rsidR="00476514" w:rsidRPr="00CA1413" w:rsidRDefault="00476514" w:rsidP="005E0E16">
            <w:pPr>
              <w:jc w:val="both"/>
              <w:rPr>
                <w:b/>
              </w:rPr>
            </w:pPr>
            <w:r w:rsidRPr="00CA1413">
              <w:rPr>
                <w:b/>
              </w:rPr>
              <w:t>Технические средства обучения:</w:t>
            </w:r>
          </w:p>
        </w:tc>
      </w:tr>
      <w:tr w:rsidR="00476514" w:rsidRPr="00132542" w14:paraId="13A11A2B" w14:textId="77777777" w:rsidTr="005E0E16">
        <w:tc>
          <w:tcPr>
            <w:tcW w:w="9214" w:type="dxa"/>
            <w:tcBorders>
              <w:top w:val="single" w:sz="4" w:space="0" w:color="auto"/>
              <w:left w:val="single" w:sz="4" w:space="0" w:color="auto"/>
              <w:bottom w:val="single" w:sz="4" w:space="0" w:color="auto"/>
              <w:right w:val="single" w:sz="4" w:space="0" w:color="auto"/>
            </w:tcBorders>
            <w:vAlign w:val="center"/>
          </w:tcPr>
          <w:p w14:paraId="315E8F02" w14:textId="77777777" w:rsidR="00476514" w:rsidRPr="00132542" w:rsidRDefault="00476514" w:rsidP="005E0E16">
            <w:pPr>
              <w:jc w:val="right"/>
            </w:pPr>
            <w:r w:rsidRPr="00E517C9">
              <w:rPr>
                <w:rFonts w:eastAsia="Calibri"/>
              </w:rPr>
              <w:t>компьютер с программны</w:t>
            </w:r>
            <w:r>
              <w:rPr>
                <w:rFonts w:eastAsia="Calibri"/>
              </w:rPr>
              <w:t xml:space="preserve">м обеспечением, указанным в п.11, </w:t>
            </w:r>
            <w:r w:rsidRPr="003A1D7E">
              <w:rPr>
                <w:rFonts w:eastAsia="Calibri"/>
              </w:rPr>
              <w:t>доступом к сети «Интернет» и обеспечением доступа в электронную информационно-образовательную среду</w:t>
            </w:r>
          </w:p>
        </w:tc>
      </w:tr>
      <w:tr w:rsidR="00476514" w:rsidRPr="00CA1413" w14:paraId="0993FBDA" w14:textId="77777777" w:rsidTr="005E0E16">
        <w:tc>
          <w:tcPr>
            <w:tcW w:w="9214" w:type="dxa"/>
            <w:tcBorders>
              <w:top w:val="single" w:sz="4" w:space="0" w:color="auto"/>
              <w:left w:val="single" w:sz="4" w:space="0" w:color="auto"/>
              <w:bottom w:val="single" w:sz="4" w:space="0" w:color="auto"/>
              <w:right w:val="single" w:sz="4" w:space="0" w:color="auto"/>
            </w:tcBorders>
          </w:tcPr>
          <w:p w14:paraId="2675A051" w14:textId="77777777" w:rsidR="00476514" w:rsidRPr="00CA1413" w:rsidRDefault="00476514" w:rsidP="005E0E16">
            <w:pPr>
              <w:jc w:val="both"/>
              <w:rPr>
                <w:b/>
              </w:rPr>
            </w:pPr>
            <w:r w:rsidRPr="00CA1413">
              <w:rPr>
                <w:b/>
              </w:rPr>
              <w:t>Специализированные аудитории:</w:t>
            </w:r>
          </w:p>
        </w:tc>
      </w:tr>
      <w:tr w:rsidR="00476514" w:rsidRPr="00132542" w14:paraId="3FCA4007" w14:textId="77777777" w:rsidTr="005E0E16">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0D31850F" w14:textId="77777777" w:rsidR="00476514" w:rsidRPr="00132542" w:rsidRDefault="00476514" w:rsidP="005E0E16">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t>*</w:t>
            </w:r>
          </w:p>
        </w:tc>
      </w:tr>
      <w:tr w:rsidR="00476514" w:rsidRPr="00CA1413" w14:paraId="284F58A5" w14:textId="77777777" w:rsidTr="005E0E16">
        <w:tc>
          <w:tcPr>
            <w:tcW w:w="9214" w:type="dxa"/>
            <w:tcBorders>
              <w:top w:val="single" w:sz="4" w:space="0" w:color="auto"/>
              <w:left w:val="single" w:sz="4" w:space="0" w:color="auto"/>
              <w:bottom w:val="single" w:sz="4" w:space="0" w:color="auto"/>
              <w:right w:val="single" w:sz="4" w:space="0" w:color="auto"/>
            </w:tcBorders>
          </w:tcPr>
          <w:p w14:paraId="4D07337E" w14:textId="77777777" w:rsidR="00476514" w:rsidRPr="00CA1413" w:rsidRDefault="00476514" w:rsidP="005E0E16">
            <w:pPr>
              <w:jc w:val="both"/>
              <w:rPr>
                <w:b/>
              </w:rPr>
            </w:pPr>
            <w:r w:rsidRPr="00CA1413">
              <w:rPr>
                <w:b/>
              </w:rPr>
              <w:t>Технические средства обучения:</w:t>
            </w:r>
          </w:p>
        </w:tc>
      </w:tr>
      <w:tr w:rsidR="00476514" w:rsidRPr="00132542" w14:paraId="693E5EFF" w14:textId="77777777" w:rsidTr="005E0E16">
        <w:tc>
          <w:tcPr>
            <w:tcW w:w="9214" w:type="dxa"/>
            <w:tcBorders>
              <w:top w:val="single" w:sz="4" w:space="0" w:color="auto"/>
              <w:left w:val="single" w:sz="4" w:space="0" w:color="auto"/>
              <w:bottom w:val="single" w:sz="4" w:space="0" w:color="auto"/>
              <w:right w:val="single" w:sz="4" w:space="0" w:color="auto"/>
            </w:tcBorders>
            <w:vAlign w:val="center"/>
          </w:tcPr>
          <w:p w14:paraId="07086CB0" w14:textId="77777777" w:rsidR="00476514" w:rsidRPr="00132542" w:rsidRDefault="00476514" w:rsidP="005E0E16">
            <w:pPr>
              <w:jc w:val="right"/>
            </w:pPr>
            <w:r w:rsidRPr="00132542">
              <w:t xml:space="preserve">мультимедийный </w:t>
            </w:r>
            <w:r>
              <w:t>комплекс</w:t>
            </w:r>
          </w:p>
        </w:tc>
      </w:tr>
      <w:tr w:rsidR="00476514" w:rsidRPr="00132542" w14:paraId="63AE325B" w14:textId="77777777" w:rsidTr="005E0E16">
        <w:tc>
          <w:tcPr>
            <w:tcW w:w="9214" w:type="dxa"/>
            <w:tcBorders>
              <w:top w:val="single" w:sz="4" w:space="0" w:color="auto"/>
              <w:left w:val="single" w:sz="4" w:space="0" w:color="auto"/>
              <w:bottom w:val="single" w:sz="4" w:space="0" w:color="auto"/>
              <w:right w:val="single" w:sz="4" w:space="0" w:color="auto"/>
            </w:tcBorders>
            <w:vAlign w:val="center"/>
          </w:tcPr>
          <w:p w14:paraId="18CF4C48" w14:textId="77777777" w:rsidR="00476514" w:rsidRPr="00132542" w:rsidRDefault="00476514" w:rsidP="005E0E16">
            <w:pPr>
              <w:jc w:val="right"/>
            </w:pPr>
            <w:r w:rsidRPr="00E517C9">
              <w:rPr>
                <w:rFonts w:eastAsia="Calibri"/>
              </w:rPr>
              <w:lastRenderedPageBreak/>
              <w:t>компьютер с программны</w:t>
            </w:r>
            <w:r>
              <w:rPr>
                <w:rFonts w:eastAsia="Calibri"/>
              </w:rPr>
              <w:t>м обеспечением, указанным в п.11</w:t>
            </w:r>
          </w:p>
        </w:tc>
      </w:tr>
    </w:tbl>
    <w:p w14:paraId="2CCEC2D9" w14:textId="77777777" w:rsidR="00476514" w:rsidRDefault="00476514" w:rsidP="00476514">
      <w:pPr>
        <w:rPr>
          <w:i/>
          <w:color w:val="FF0000"/>
          <w:sz w:val="28"/>
          <w:szCs w:val="28"/>
        </w:rPr>
      </w:pPr>
      <w:r>
        <w:rPr>
          <w:i/>
          <w:color w:val="FF0000"/>
          <w:sz w:val="28"/>
          <w:szCs w:val="28"/>
        </w:rPr>
        <w:br w:type="page"/>
      </w:r>
    </w:p>
    <w:p w14:paraId="1315C6FE" w14:textId="77777777" w:rsidR="00DD15DD" w:rsidRPr="005972DE" w:rsidRDefault="00FF56B2" w:rsidP="00E05CFA">
      <w:pPr>
        <w:jc w:val="both"/>
        <w:rPr>
          <w:i/>
          <w:color w:val="FF0000"/>
          <w:sz w:val="28"/>
          <w:szCs w:val="28"/>
        </w:rPr>
      </w:pPr>
      <w:r>
        <w:rPr>
          <w:i/>
          <w:noProof/>
          <w:color w:val="FF0000"/>
          <w:sz w:val="28"/>
          <w:szCs w:val="28"/>
        </w:rPr>
        <w:lastRenderedPageBreak/>
        <w:pict w14:anchorId="0CD1209D">
          <v:shapetype id="_x0000_t202" coordsize="21600,21600" o:spt="202" path="m,l,21600r21600,l21600,xe">
            <v:stroke joinstyle="miter"/>
            <v:path gradientshapeok="t" o:connecttype="rect"/>
          </v:shapetype>
          <v:shape id="_x0000_s1026" type="#_x0000_t202" style="position:absolute;left:0;text-align:left;margin-left:12.25pt;margin-top:214pt;width:28.2pt;height:145.7pt;z-index:251662336;mso-width-percent:400;mso-height-percent:200;mso-width-percent:400;mso-height-percent:200;mso-width-relative:margin;mso-height-relative:margin" filled="f" stroked="f">
            <v:textbox style="layout-flow:vertical;mso-layout-flow-alt:bottom-to-top;mso-fit-shape-to-text:t">
              <w:txbxContent>
                <w:p w14:paraId="40ACAA3A" w14:textId="77777777" w:rsidR="00476514" w:rsidRDefault="00476514" w:rsidP="00476514">
                  <w:pPr>
                    <w:rPr>
                      <w:rFonts w:ascii="Cambria" w:hAnsi="Cambria"/>
                    </w:rPr>
                  </w:pPr>
                  <w:r>
                    <w:t>15</w:t>
                  </w:r>
                </w:p>
              </w:txbxContent>
            </v:textbox>
          </v:shape>
        </w:pict>
      </w:r>
      <w:r w:rsidR="00476514">
        <w:rPr>
          <w:i/>
          <w:noProof/>
          <w:color w:val="FF0000"/>
          <w:sz w:val="28"/>
          <w:szCs w:val="28"/>
        </w:rPr>
        <w:drawing>
          <wp:anchor distT="0" distB="0" distL="114300" distR="114300" simplePos="0" relativeHeight="251661312" behindDoc="0" locked="0" layoutInCell="1" allowOverlap="1" wp14:anchorId="4DDCE29A" wp14:editId="2DEE174C">
            <wp:simplePos x="0" y="0"/>
            <wp:positionH relativeFrom="column">
              <wp:posOffset>-159489</wp:posOffset>
            </wp:positionH>
            <wp:positionV relativeFrom="paragraph">
              <wp:posOffset>2848890</wp:posOffset>
            </wp:positionV>
            <wp:extent cx="3981450" cy="3190875"/>
            <wp:effectExtent l="19050" t="0" r="0" b="0"/>
            <wp:wrapNone/>
            <wp:docPr id="6"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24"/>
                    <a:srcRect/>
                    <a:stretch>
                      <a:fillRect/>
                    </a:stretch>
                  </pic:blipFill>
                  <pic:spPr bwMode="auto">
                    <a:xfrm>
                      <a:off x="0" y="0"/>
                      <a:ext cx="3981450" cy="3190875"/>
                    </a:xfrm>
                    <a:prstGeom prst="rect">
                      <a:avLst/>
                    </a:prstGeom>
                    <a:noFill/>
                    <a:ln w="9525">
                      <a:noFill/>
                      <a:miter lim="800000"/>
                      <a:headEnd/>
                      <a:tailEnd/>
                    </a:ln>
                  </pic:spPr>
                </pic:pic>
              </a:graphicData>
            </a:graphic>
          </wp:anchor>
        </w:drawing>
      </w:r>
    </w:p>
    <w:sectPr w:rsidR="00DD15DD" w:rsidRPr="005972DE" w:rsidSect="0027654E">
      <w:footerReference w:type="default" r:id="rId25"/>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BEDFB9" w14:textId="77777777" w:rsidR="00A03A74" w:rsidRDefault="00A03A74" w:rsidP="00D415CF">
      <w:r>
        <w:separator/>
      </w:r>
    </w:p>
  </w:endnote>
  <w:endnote w:type="continuationSeparator" w:id="0">
    <w:p w14:paraId="5A0D8AD9" w14:textId="77777777" w:rsidR="00A03A74" w:rsidRDefault="00A03A74"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5F61206E" w14:textId="77777777" w:rsidR="00084D3E" w:rsidRDefault="007E2DC5">
        <w:pPr>
          <w:pStyle w:val="af2"/>
          <w:jc w:val="right"/>
        </w:pPr>
        <w:r>
          <w:fldChar w:fldCharType="begin"/>
        </w:r>
        <w:r>
          <w:instrText xml:space="preserve"> PAGE   \* MERGEFORMAT </w:instrText>
        </w:r>
        <w:r>
          <w:fldChar w:fldCharType="separate"/>
        </w:r>
        <w:r w:rsidR="00CE0905">
          <w:rPr>
            <w:noProof/>
          </w:rPr>
          <w:t>2</w:t>
        </w:r>
        <w:r>
          <w:rPr>
            <w:noProof/>
          </w:rPr>
          <w:fldChar w:fldCharType="end"/>
        </w:r>
      </w:p>
    </w:sdtContent>
  </w:sdt>
  <w:p w14:paraId="2C2616EB" w14:textId="77777777" w:rsidR="00084D3E" w:rsidRDefault="00084D3E">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080EC" w14:textId="77777777" w:rsidR="00A03A74" w:rsidRDefault="00A03A74" w:rsidP="00D415CF">
      <w:r>
        <w:separator/>
      </w:r>
    </w:p>
  </w:footnote>
  <w:footnote w:type="continuationSeparator" w:id="0">
    <w:p w14:paraId="33484480" w14:textId="77777777" w:rsidR="00A03A74" w:rsidRDefault="00A03A74"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42A25"/>
    <w:multiLevelType w:val="hybridMultilevel"/>
    <w:tmpl w:val="21B452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3"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8"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7"/>
  </w:num>
  <w:num w:numId="3">
    <w:abstractNumId w:val="6"/>
  </w:num>
  <w:num w:numId="4">
    <w:abstractNumId w:val="5"/>
  </w:num>
  <w:num w:numId="5">
    <w:abstractNumId w:val="1"/>
  </w:num>
  <w:num w:numId="6">
    <w:abstractNumId w:val="4"/>
  </w:num>
  <w:num w:numId="7">
    <w:abstractNumId w:val="8"/>
  </w:num>
  <w:num w:numId="8">
    <w:abstractNumId w:val="3"/>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36ABA"/>
    <w:rsid w:val="0003789C"/>
    <w:rsid w:val="0004282A"/>
    <w:rsid w:val="00055633"/>
    <w:rsid w:val="000620C0"/>
    <w:rsid w:val="000623A8"/>
    <w:rsid w:val="000761B8"/>
    <w:rsid w:val="000801C3"/>
    <w:rsid w:val="00084D3E"/>
    <w:rsid w:val="000954FF"/>
    <w:rsid w:val="000A713C"/>
    <w:rsid w:val="000E4073"/>
    <w:rsid w:val="000F2D94"/>
    <w:rsid w:val="000F4BBD"/>
    <w:rsid w:val="00103E78"/>
    <w:rsid w:val="00107A7C"/>
    <w:rsid w:val="0013033D"/>
    <w:rsid w:val="00132187"/>
    <w:rsid w:val="00132542"/>
    <w:rsid w:val="001373FB"/>
    <w:rsid w:val="00140B07"/>
    <w:rsid w:val="00142C26"/>
    <w:rsid w:val="00160E1E"/>
    <w:rsid w:val="00163B87"/>
    <w:rsid w:val="00167555"/>
    <w:rsid w:val="00171E5B"/>
    <w:rsid w:val="00194C04"/>
    <w:rsid w:val="00196626"/>
    <w:rsid w:val="001B139B"/>
    <w:rsid w:val="001B44E7"/>
    <w:rsid w:val="001B548A"/>
    <w:rsid w:val="001C3B98"/>
    <w:rsid w:val="001D1712"/>
    <w:rsid w:val="001D740F"/>
    <w:rsid w:val="001E2800"/>
    <w:rsid w:val="001E6D36"/>
    <w:rsid w:val="00205DD4"/>
    <w:rsid w:val="00211E72"/>
    <w:rsid w:val="00216677"/>
    <w:rsid w:val="0023656D"/>
    <w:rsid w:val="0024146F"/>
    <w:rsid w:val="00263FCC"/>
    <w:rsid w:val="00266800"/>
    <w:rsid w:val="002720D3"/>
    <w:rsid w:val="00273921"/>
    <w:rsid w:val="00275469"/>
    <w:rsid w:val="0027654E"/>
    <w:rsid w:val="00286C62"/>
    <w:rsid w:val="00293CF5"/>
    <w:rsid w:val="00295D11"/>
    <w:rsid w:val="002B62E1"/>
    <w:rsid w:val="002C029B"/>
    <w:rsid w:val="002C158D"/>
    <w:rsid w:val="002C57FB"/>
    <w:rsid w:val="002E34AD"/>
    <w:rsid w:val="002F0EAE"/>
    <w:rsid w:val="002F196F"/>
    <w:rsid w:val="002F445A"/>
    <w:rsid w:val="00317A1E"/>
    <w:rsid w:val="00322492"/>
    <w:rsid w:val="00332D79"/>
    <w:rsid w:val="00334287"/>
    <w:rsid w:val="0035192C"/>
    <w:rsid w:val="00373DD8"/>
    <w:rsid w:val="003832CB"/>
    <w:rsid w:val="00395CE2"/>
    <w:rsid w:val="003A5A79"/>
    <w:rsid w:val="003B01AE"/>
    <w:rsid w:val="003B54E5"/>
    <w:rsid w:val="003C4AC8"/>
    <w:rsid w:val="003E18B0"/>
    <w:rsid w:val="003E702B"/>
    <w:rsid w:val="003F31B2"/>
    <w:rsid w:val="003F7508"/>
    <w:rsid w:val="00414B8C"/>
    <w:rsid w:val="00414C9A"/>
    <w:rsid w:val="00417AE0"/>
    <w:rsid w:val="00426C46"/>
    <w:rsid w:val="00434C77"/>
    <w:rsid w:val="004521E5"/>
    <w:rsid w:val="00466F91"/>
    <w:rsid w:val="00476514"/>
    <w:rsid w:val="004976AA"/>
    <w:rsid w:val="004A00FA"/>
    <w:rsid w:val="004B34F7"/>
    <w:rsid w:val="004C767D"/>
    <w:rsid w:val="004D20D3"/>
    <w:rsid w:val="004D32D0"/>
    <w:rsid w:val="004E0C5C"/>
    <w:rsid w:val="004E1DE9"/>
    <w:rsid w:val="005151F2"/>
    <w:rsid w:val="00535279"/>
    <w:rsid w:val="00571AB6"/>
    <w:rsid w:val="00587994"/>
    <w:rsid w:val="005972DE"/>
    <w:rsid w:val="005A3336"/>
    <w:rsid w:val="005B2693"/>
    <w:rsid w:val="005C384D"/>
    <w:rsid w:val="005D11C0"/>
    <w:rsid w:val="005E3319"/>
    <w:rsid w:val="00607703"/>
    <w:rsid w:val="00612527"/>
    <w:rsid w:val="00620188"/>
    <w:rsid w:val="0062239C"/>
    <w:rsid w:val="00624552"/>
    <w:rsid w:val="0062528C"/>
    <w:rsid w:val="00642EE7"/>
    <w:rsid w:val="00647901"/>
    <w:rsid w:val="00652375"/>
    <w:rsid w:val="00667B1A"/>
    <w:rsid w:val="00680EF6"/>
    <w:rsid w:val="00696430"/>
    <w:rsid w:val="006B27E1"/>
    <w:rsid w:val="006B3EE3"/>
    <w:rsid w:val="006C6826"/>
    <w:rsid w:val="006E66F6"/>
    <w:rsid w:val="006F3094"/>
    <w:rsid w:val="006F7BD2"/>
    <w:rsid w:val="007119A4"/>
    <w:rsid w:val="00715388"/>
    <w:rsid w:val="00723E90"/>
    <w:rsid w:val="00733C7C"/>
    <w:rsid w:val="00743F0C"/>
    <w:rsid w:val="0074509F"/>
    <w:rsid w:val="00746223"/>
    <w:rsid w:val="00746909"/>
    <w:rsid w:val="00763D81"/>
    <w:rsid w:val="0076746E"/>
    <w:rsid w:val="007815BC"/>
    <w:rsid w:val="007864D1"/>
    <w:rsid w:val="00794AB2"/>
    <w:rsid w:val="007B71FB"/>
    <w:rsid w:val="007C3749"/>
    <w:rsid w:val="007D6042"/>
    <w:rsid w:val="007E2DC5"/>
    <w:rsid w:val="007E4E1F"/>
    <w:rsid w:val="007F5B91"/>
    <w:rsid w:val="0080089C"/>
    <w:rsid w:val="00841D7B"/>
    <w:rsid w:val="00842007"/>
    <w:rsid w:val="0084659A"/>
    <w:rsid w:val="00846AB3"/>
    <w:rsid w:val="00853C17"/>
    <w:rsid w:val="008565BB"/>
    <w:rsid w:val="00872FA0"/>
    <w:rsid w:val="00873183"/>
    <w:rsid w:val="00874F9A"/>
    <w:rsid w:val="008930B3"/>
    <w:rsid w:val="00893E45"/>
    <w:rsid w:val="00897523"/>
    <w:rsid w:val="008A5983"/>
    <w:rsid w:val="008B34B2"/>
    <w:rsid w:val="008B37C7"/>
    <w:rsid w:val="008B3A85"/>
    <w:rsid w:val="009017AD"/>
    <w:rsid w:val="009105A8"/>
    <w:rsid w:val="0092223E"/>
    <w:rsid w:val="00946A9F"/>
    <w:rsid w:val="009641C1"/>
    <w:rsid w:val="0099711A"/>
    <w:rsid w:val="00997224"/>
    <w:rsid w:val="009A1B77"/>
    <w:rsid w:val="009A4DD0"/>
    <w:rsid w:val="009A64DD"/>
    <w:rsid w:val="009A7640"/>
    <w:rsid w:val="009B7B80"/>
    <w:rsid w:val="009C72A9"/>
    <w:rsid w:val="009D3726"/>
    <w:rsid w:val="009E4724"/>
    <w:rsid w:val="00A00949"/>
    <w:rsid w:val="00A03A74"/>
    <w:rsid w:val="00A31DD6"/>
    <w:rsid w:val="00A45A26"/>
    <w:rsid w:val="00A476C4"/>
    <w:rsid w:val="00A6107C"/>
    <w:rsid w:val="00A72541"/>
    <w:rsid w:val="00A969C1"/>
    <w:rsid w:val="00AB5B4D"/>
    <w:rsid w:val="00AD67A6"/>
    <w:rsid w:val="00AE50D4"/>
    <w:rsid w:val="00AE5141"/>
    <w:rsid w:val="00AF0C04"/>
    <w:rsid w:val="00AF23D7"/>
    <w:rsid w:val="00B124E8"/>
    <w:rsid w:val="00B275B6"/>
    <w:rsid w:val="00B35CAC"/>
    <w:rsid w:val="00B44D1F"/>
    <w:rsid w:val="00B528B7"/>
    <w:rsid w:val="00B60408"/>
    <w:rsid w:val="00B93249"/>
    <w:rsid w:val="00BA32CC"/>
    <w:rsid w:val="00BB75A8"/>
    <w:rsid w:val="00BF007F"/>
    <w:rsid w:val="00BF7405"/>
    <w:rsid w:val="00C04F49"/>
    <w:rsid w:val="00C131B5"/>
    <w:rsid w:val="00C20C94"/>
    <w:rsid w:val="00C256C6"/>
    <w:rsid w:val="00C33E9D"/>
    <w:rsid w:val="00C544D4"/>
    <w:rsid w:val="00C90FAA"/>
    <w:rsid w:val="00C9357D"/>
    <w:rsid w:val="00CA11E0"/>
    <w:rsid w:val="00CA1413"/>
    <w:rsid w:val="00CC1B88"/>
    <w:rsid w:val="00CC3295"/>
    <w:rsid w:val="00CE0905"/>
    <w:rsid w:val="00CF0A38"/>
    <w:rsid w:val="00D00179"/>
    <w:rsid w:val="00D018C8"/>
    <w:rsid w:val="00D02925"/>
    <w:rsid w:val="00D0718E"/>
    <w:rsid w:val="00D26AA1"/>
    <w:rsid w:val="00D415CF"/>
    <w:rsid w:val="00D50800"/>
    <w:rsid w:val="00D52E2D"/>
    <w:rsid w:val="00D63EEF"/>
    <w:rsid w:val="00D6479A"/>
    <w:rsid w:val="00D92FB1"/>
    <w:rsid w:val="00DA1B14"/>
    <w:rsid w:val="00DA2406"/>
    <w:rsid w:val="00DC7E8F"/>
    <w:rsid w:val="00DD15DD"/>
    <w:rsid w:val="00DE3F6D"/>
    <w:rsid w:val="00DE674D"/>
    <w:rsid w:val="00DF1BAC"/>
    <w:rsid w:val="00E04C3E"/>
    <w:rsid w:val="00E05CFA"/>
    <w:rsid w:val="00E10CAF"/>
    <w:rsid w:val="00E152D1"/>
    <w:rsid w:val="00E24706"/>
    <w:rsid w:val="00E52146"/>
    <w:rsid w:val="00E57A8C"/>
    <w:rsid w:val="00E80E5E"/>
    <w:rsid w:val="00E80E76"/>
    <w:rsid w:val="00E83A88"/>
    <w:rsid w:val="00E91C4D"/>
    <w:rsid w:val="00E93E3B"/>
    <w:rsid w:val="00E962FC"/>
    <w:rsid w:val="00EA6D14"/>
    <w:rsid w:val="00EB18FF"/>
    <w:rsid w:val="00EC316E"/>
    <w:rsid w:val="00EF7F0A"/>
    <w:rsid w:val="00F10404"/>
    <w:rsid w:val="00F16386"/>
    <w:rsid w:val="00F17FAE"/>
    <w:rsid w:val="00F21F28"/>
    <w:rsid w:val="00F40A43"/>
    <w:rsid w:val="00F43F7D"/>
    <w:rsid w:val="00F514B5"/>
    <w:rsid w:val="00F60F2B"/>
    <w:rsid w:val="00F77FE6"/>
    <w:rsid w:val="00F933F6"/>
    <w:rsid w:val="00FA1872"/>
    <w:rsid w:val="00FA72CF"/>
    <w:rsid w:val="00FB07B6"/>
    <w:rsid w:val="00FB52E8"/>
    <w:rsid w:val="00FD1193"/>
    <w:rsid w:val="00FE2B99"/>
    <w:rsid w:val="00FF56B2"/>
    <w:rsid w:val="00FF64C3"/>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4782A3D"/>
  <w15:docId w15:val="{05A2E81C-2777-49EB-9A34-0E979D26C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5">
    <w:name w:val="Hyperlink"/>
    <w:basedOn w:val="a0"/>
    <w:uiPriority w:val="99"/>
    <w:unhideWhenUsed/>
    <w:rsid w:val="00733C7C"/>
    <w:rPr>
      <w:color w:val="0563C1" w:themeColor="hyperlink"/>
      <w:u w:val="single"/>
    </w:rPr>
  </w:style>
  <w:style w:type="character" w:styleId="af6">
    <w:name w:val="FollowedHyperlink"/>
    <w:basedOn w:val="a0"/>
    <w:uiPriority w:val="99"/>
    <w:semiHidden/>
    <w:unhideWhenUsed/>
    <w:rsid w:val="00084D3E"/>
    <w:rPr>
      <w:color w:val="954F72" w:themeColor="followedHyperlink"/>
      <w:u w:val="single"/>
    </w:rPr>
  </w:style>
  <w:style w:type="character" w:customStyle="1" w:styleId="fontstyle01">
    <w:name w:val="fontstyle01"/>
    <w:basedOn w:val="a0"/>
    <w:rsid w:val="00D63EEF"/>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692836">
      <w:bodyDiv w:val="1"/>
      <w:marLeft w:val="0"/>
      <w:marRight w:val="0"/>
      <w:marTop w:val="0"/>
      <w:marBottom w:val="0"/>
      <w:divBdr>
        <w:top w:val="none" w:sz="0" w:space="0" w:color="auto"/>
        <w:left w:val="none" w:sz="0" w:space="0" w:color="auto"/>
        <w:bottom w:val="none" w:sz="0" w:space="0" w:color="auto"/>
        <w:right w:val="none" w:sz="0" w:space="0" w:color="auto"/>
      </w:divBdr>
    </w:div>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231622552">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ew.znanium.com/read?id=340840" TargetMode="External"/><Relationship Id="rId18" Type="http://schemas.openxmlformats.org/officeDocument/2006/relationships/hyperlink" Target="https://restoranoff.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apps.webofknowledge.com" TargetMode="External"/><Relationship Id="rId7" Type="http://schemas.openxmlformats.org/officeDocument/2006/relationships/endnotes" Target="endnotes.xml"/><Relationship Id="rId12" Type="http://schemas.openxmlformats.org/officeDocument/2006/relationships/hyperlink" Target="https://new.znanium.com/read?id=286435" TargetMode="External"/><Relationship Id="rId17" Type="http://schemas.openxmlformats.org/officeDocument/2006/relationships/hyperlink" Target="https://frio.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new.znanium.com/read?id=180645" TargetMode="External"/><Relationship Id="rId20" Type="http://schemas.openxmlformats.org/officeDocument/2006/relationships/hyperlink" Target="https://www.scopu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read?id=339244" TargetMode="External"/><Relationship Id="rId24"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new.znanium.com/read?id=50898" TargetMode="External"/><Relationship Id="rId23" Type="http://schemas.openxmlformats.org/officeDocument/2006/relationships/hyperlink" Target="https://www.cfin.ru/rubricator.shtml" TargetMode="External"/><Relationship Id="rId10" Type="http://schemas.openxmlformats.org/officeDocument/2006/relationships/image" Target="media/image3.jpeg"/><Relationship Id="rId19" Type="http://schemas.openxmlformats.org/officeDocument/2006/relationships/hyperlink" Target="http://souzhotel.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znanium.com/read?id=339244" TargetMode="External"/><Relationship Id="rId22" Type="http://schemas.openxmlformats.org/officeDocument/2006/relationships/hyperlink" Target="http://www.elibrary.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4E7FE6A0-2915-4F3D-8BAD-CFD43040B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17</Pages>
  <Words>4315</Words>
  <Characters>24598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10</cp:revision>
  <cp:lastPrinted>2018-12-26T05:25:00Z</cp:lastPrinted>
  <dcterms:created xsi:type="dcterms:W3CDTF">2021-10-11T09:32:00Z</dcterms:created>
  <dcterms:modified xsi:type="dcterms:W3CDTF">2024-09-29T07:57:00Z</dcterms:modified>
</cp:coreProperties>
</file>